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0E" w:rsidRDefault="008B4E36" w:rsidP="00856551">
      <w:pPr>
        <w:pStyle w:val="a3"/>
        <w:tabs>
          <w:tab w:val="clear" w:pos="4677"/>
          <w:tab w:val="clear" w:pos="9355"/>
        </w:tabs>
        <w:ind w:firstLine="708"/>
        <w:jc w:val="both"/>
      </w:pPr>
      <w:r>
        <w:t>Вопрос 2.</w:t>
      </w:r>
    </w:p>
    <w:p w:rsidR="008B4E36" w:rsidRPr="008B4E36" w:rsidRDefault="008B4E36" w:rsidP="008B4E36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B4E36">
        <w:rPr>
          <w:rFonts w:ascii="Times New Roman" w:hAnsi="Times New Roman" w:cs="Times New Roman"/>
          <w:b w:val="0"/>
          <w:color w:val="auto"/>
          <w:sz w:val="28"/>
          <w:szCs w:val="28"/>
        </w:rPr>
        <w:t>О реализации муниципальных программ, направленных на поддержку социально ориентированных некоммерческих организаций на территории Сокольского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8B4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Вологодского муниципальных районов области.</w:t>
      </w:r>
    </w:p>
    <w:p w:rsidR="008B4E36" w:rsidRDefault="008B4E36" w:rsidP="00856551">
      <w:pPr>
        <w:pStyle w:val="a3"/>
        <w:tabs>
          <w:tab w:val="clear" w:pos="4677"/>
          <w:tab w:val="clear" w:pos="9355"/>
        </w:tabs>
        <w:ind w:firstLine="708"/>
        <w:jc w:val="both"/>
      </w:pPr>
    </w:p>
    <w:p w:rsidR="008B4E36" w:rsidRDefault="008B4E36" w:rsidP="00856551">
      <w:pPr>
        <w:pStyle w:val="a3"/>
        <w:tabs>
          <w:tab w:val="clear" w:pos="4677"/>
          <w:tab w:val="clear" w:pos="9355"/>
        </w:tabs>
        <w:ind w:firstLine="708"/>
        <w:jc w:val="both"/>
      </w:pPr>
      <w:proofErr w:type="spellStart"/>
      <w:r>
        <w:t>Сокольский</w:t>
      </w:r>
      <w:proofErr w:type="spellEnd"/>
      <w:r>
        <w:t xml:space="preserve"> муниципальный район.</w:t>
      </w:r>
    </w:p>
    <w:p w:rsidR="00ED340E" w:rsidRDefault="00ED340E" w:rsidP="00856551">
      <w:pPr>
        <w:pStyle w:val="a3"/>
        <w:tabs>
          <w:tab w:val="clear" w:pos="4677"/>
          <w:tab w:val="clear" w:pos="9355"/>
        </w:tabs>
        <w:ind w:firstLine="708"/>
        <w:jc w:val="both"/>
      </w:pPr>
      <w:proofErr w:type="gramStart"/>
      <w:r>
        <w:t>В 2020 году в Сокольском муниципальном районе была реализована подпрограмма «Поддержка социально ориентированных некоммерческих организаций в Сокольском муниципальном районе», утвержденная постановлением Администрации Сокольского муниципального района от 05.11.2019 № 1119 «О внесении изменений в муниципальную программу «Развитие системы муниципальной службы и кадрового обеспечения в Сокольском муниципальном районе в 2014-2020 годах» (с последующими изменениями), в виде:</w:t>
      </w:r>
      <w:proofErr w:type="gramEnd"/>
    </w:p>
    <w:p w:rsidR="00ED340E" w:rsidRDefault="00ED340E" w:rsidP="00856551">
      <w:pPr>
        <w:pStyle w:val="a3"/>
        <w:tabs>
          <w:tab w:val="clear" w:pos="4677"/>
          <w:tab w:val="clear" w:pos="9355"/>
        </w:tabs>
        <w:ind w:firstLine="708"/>
        <w:jc w:val="both"/>
      </w:pPr>
      <w:r>
        <w:rPr>
          <w:szCs w:val="28"/>
        </w:rPr>
        <w:t xml:space="preserve"> - </w:t>
      </w:r>
      <w:r w:rsidRPr="005C3AE6">
        <w:rPr>
          <w:szCs w:val="28"/>
        </w:rPr>
        <w:t>субсидий социально ориентированным некоммерческим организациям</w:t>
      </w:r>
      <w:r>
        <w:rPr>
          <w:szCs w:val="28"/>
        </w:rPr>
        <w:t>, в размере 300,00 тыс. руб.</w:t>
      </w:r>
    </w:p>
    <w:p w:rsidR="00ED340E" w:rsidRDefault="00ED340E" w:rsidP="00856551">
      <w:pPr>
        <w:pStyle w:val="a3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C3AE6">
        <w:rPr>
          <w:szCs w:val="28"/>
        </w:rPr>
        <w:t>меры социальной поддержки председател</w:t>
      </w:r>
      <w:r>
        <w:rPr>
          <w:szCs w:val="28"/>
        </w:rPr>
        <w:t>ям</w:t>
      </w:r>
      <w:r w:rsidRPr="005C3AE6">
        <w:rPr>
          <w:szCs w:val="28"/>
        </w:rPr>
        <w:t xml:space="preserve"> общественн</w:t>
      </w:r>
      <w:r>
        <w:rPr>
          <w:szCs w:val="28"/>
        </w:rPr>
        <w:t>ых</w:t>
      </w:r>
      <w:r w:rsidRPr="005C3AE6">
        <w:rPr>
          <w:szCs w:val="28"/>
        </w:rPr>
        <w:t xml:space="preserve"> организаци</w:t>
      </w:r>
      <w:r>
        <w:rPr>
          <w:szCs w:val="28"/>
        </w:rPr>
        <w:t>й</w:t>
      </w:r>
      <w:r w:rsidRPr="005C3AE6">
        <w:rPr>
          <w:szCs w:val="28"/>
        </w:rPr>
        <w:t xml:space="preserve"> ветеранов </w:t>
      </w:r>
      <w:r>
        <w:rPr>
          <w:szCs w:val="28"/>
        </w:rPr>
        <w:t xml:space="preserve">и </w:t>
      </w:r>
      <w:r w:rsidRPr="005C3AE6">
        <w:rPr>
          <w:szCs w:val="28"/>
        </w:rPr>
        <w:t>общественным объединениям инвалидов на территории Сокольского муниципального района</w:t>
      </w:r>
      <w:r>
        <w:rPr>
          <w:szCs w:val="28"/>
        </w:rPr>
        <w:t>, в размере 180,00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ED340E" w:rsidRDefault="00ED340E" w:rsidP="00856551">
      <w:pPr>
        <w:pStyle w:val="a3"/>
        <w:tabs>
          <w:tab w:val="clear" w:pos="4677"/>
          <w:tab w:val="clear" w:pos="9355"/>
        </w:tabs>
        <w:ind w:firstLine="708"/>
        <w:jc w:val="both"/>
      </w:pPr>
      <w:r>
        <w:t>Кроме финансовой (в виде субсидий) поддержки, социально ориентированным некоммерческим организациям оказывается имущественная (предоставление помещения), информационная, консультативная поддержка.</w:t>
      </w:r>
    </w:p>
    <w:p w:rsidR="00ED340E" w:rsidRDefault="00ED340E" w:rsidP="00856551">
      <w:pPr>
        <w:pStyle w:val="a3"/>
        <w:tabs>
          <w:tab w:val="clear" w:pos="4677"/>
          <w:tab w:val="clear" w:pos="9355"/>
        </w:tabs>
        <w:ind w:firstLine="708"/>
        <w:jc w:val="both"/>
      </w:pPr>
      <w:r>
        <w:t xml:space="preserve">В 2021 году </w:t>
      </w:r>
      <w:r w:rsidRPr="007A7535">
        <w:t xml:space="preserve">в Сокольском муниципальном районе реализуется подпрограмма </w:t>
      </w:r>
      <w:r w:rsidRPr="004545CE">
        <w:t>«Поддержка социально ориентированных некоммерческих организаций в Сокольском муниципальном районе»</w:t>
      </w:r>
      <w:r>
        <w:t xml:space="preserve">, </w:t>
      </w:r>
      <w:r w:rsidRPr="004545CE">
        <w:t>утвержденная постановлением Администрации Сокольского муниципального района от</w:t>
      </w:r>
      <w:r>
        <w:t xml:space="preserve"> 11.12.2019 № 1227 «</w:t>
      </w:r>
      <w:r w:rsidRPr="004545CE">
        <w:t xml:space="preserve">О внесении изменений в муниципальную программу «Развитие системы муниципальной службы и кадрового обеспечения </w:t>
      </w:r>
      <w:r>
        <w:t xml:space="preserve">и социального партнерства </w:t>
      </w:r>
      <w:r w:rsidRPr="004545CE">
        <w:t>в Сокольском муниципальном районе в 2021-2025 годах»</w:t>
      </w:r>
      <w:r>
        <w:t xml:space="preserve"> (с последующими изменениями).</w:t>
      </w:r>
    </w:p>
    <w:p w:rsidR="00ED340E" w:rsidRDefault="00ED340E" w:rsidP="0090010A">
      <w:pPr>
        <w:pStyle w:val="a3"/>
        <w:tabs>
          <w:tab w:val="clear" w:pos="4677"/>
          <w:tab w:val="clear" w:pos="9355"/>
        </w:tabs>
        <w:ind w:firstLine="708"/>
        <w:jc w:val="both"/>
      </w:pPr>
      <w:r>
        <w:t xml:space="preserve">В целях реализации подпрограммы проведен конкурс для </w:t>
      </w:r>
      <w:r w:rsidRPr="007A4297">
        <w:t>некоммерческих организаций</w:t>
      </w:r>
      <w:r>
        <w:t xml:space="preserve">.  </w:t>
      </w:r>
      <w:r w:rsidRPr="007A4297">
        <w:t>Победители конкурса получ</w:t>
      </w:r>
      <w:r>
        <w:t>или</w:t>
      </w:r>
      <w:r w:rsidRPr="007A4297">
        <w:t xml:space="preserve"> субсидии на реализацию социально значимых проектов</w:t>
      </w:r>
      <w:r>
        <w:t>, в размере 300,00 тыс. руб.</w:t>
      </w:r>
    </w:p>
    <w:p w:rsidR="00ED340E" w:rsidRDefault="00ED340E" w:rsidP="0090010A">
      <w:pPr>
        <w:pStyle w:val="a3"/>
        <w:tabs>
          <w:tab w:val="clear" w:pos="4677"/>
          <w:tab w:val="clear" w:pos="9355"/>
        </w:tabs>
        <w:ind w:firstLine="708"/>
        <w:jc w:val="both"/>
      </w:pPr>
      <w:r>
        <w:t xml:space="preserve">В состав программы включены </w:t>
      </w:r>
      <w:r w:rsidRPr="00423D59">
        <w:t>меры социальной поддержки председателям общественных организаций ветеранов и общественным объединениям инвалидов на территории Сокольского муниципального района</w:t>
      </w:r>
      <w:r>
        <w:t>. П</w:t>
      </w:r>
      <w:r w:rsidRPr="0076472B">
        <w:t>рогнозный объем бюджетных ассигнований</w:t>
      </w:r>
      <w:r>
        <w:t xml:space="preserve"> на 2021 год составляет 230,00 тыс. руб.</w:t>
      </w:r>
    </w:p>
    <w:p w:rsidR="00ED340E" w:rsidRDefault="00ED340E" w:rsidP="00856551">
      <w:pPr>
        <w:pStyle w:val="a3"/>
        <w:tabs>
          <w:tab w:val="clear" w:pos="4677"/>
          <w:tab w:val="clear" w:pos="9355"/>
        </w:tabs>
        <w:jc w:val="both"/>
      </w:pPr>
      <w:r>
        <w:tab/>
        <w:t xml:space="preserve">Также социально ориентированным некоммерческим организациям оказывается информационная и организационная помощь с целью участия их в </w:t>
      </w:r>
      <w:proofErr w:type="spellStart"/>
      <w:r>
        <w:t>грантовых</w:t>
      </w:r>
      <w:proofErr w:type="spellEnd"/>
      <w:r>
        <w:t xml:space="preserve"> конкурсах.</w:t>
      </w:r>
    </w:p>
    <w:p w:rsidR="00ED340E" w:rsidRDefault="00ED340E" w:rsidP="008067E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8DC">
        <w:rPr>
          <w:sz w:val="28"/>
          <w:szCs w:val="28"/>
        </w:rPr>
        <w:t>До формирования подпрограммы «Поддержка социально ориентированных некоммерческих организаций в Сокольском муниципальном районе» с 2016 по 2019 год</w:t>
      </w:r>
      <w:r>
        <w:rPr>
          <w:sz w:val="28"/>
          <w:szCs w:val="28"/>
        </w:rPr>
        <w:t>а</w:t>
      </w:r>
      <w:r w:rsidRPr="008E48DC">
        <w:rPr>
          <w:sz w:val="28"/>
          <w:szCs w:val="28"/>
        </w:rPr>
        <w:t xml:space="preserve"> социально ориентированным </w:t>
      </w:r>
      <w:r w:rsidRPr="008E48DC">
        <w:rPr>
          <w:sz w:val="28"/>
          <w:szCs w:val="28"/>
        </w:rPr>
        <w:lastRenderedPageBreak/>
        <w:t xml:space="preserve">некоммерческим организациям оказывалась финансовая поддержка из бюджета Сокольского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8E48DC">
        <w:rPr>
          <w:rFonts w:ascii="Times New Roman" w:hAnsi="Times New Roman" w:cs="Times New Roman"/>
          <w:sz w:val="28"/>
          <w:szCs w:val="28"/>
        </w:rPr>
        <w:t>предоставления субсидий из бюджета Сокольского муниципального района социально ориентированным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D340E" w:rsidRDefault="00ED340E" w:rsidP="008067E5">
      <w:pPr>
        <w:pStyle w:val="ConsPlusNorma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отметить, что в конкурсе на предоставление субсидий </w:t>
      </w:r>
      <w:r w:rsidRPr="003F0982">
        <w:rPr>
          <w:sz w:val="28"/>
          <w:szCs w:val="28"/>
        </w:rPr>
        <w:t>социально ориентированных некоммерческих организаций в Сокольском муниципальном районе</w:t>
      </w:r>
      <w:r>
        <w:rPr>
          <w:sz w:val="28"/>
          <w:szCs w:val="28"/>
        </w:rPr>
        <w:t xml:space="preserve"> ежегодно могут принимать участие все без исключения некоммерческие организации района.</w:t>
      </w:r>
    </w:p>
    <w:p w:rsidR="00ED340E" w:rsidRDefault="00ED340E" w:rsidP="008067E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расходуют средства субсидии на проведение мероприятий социальной направленности, например: </w:t>
      </w:r>
    </w:p>
    <w:p w:rsidR="004B6572" w:rsidRDefault="004B6572" w:rsidP="008067E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акция «Помощь ветеранам ВОВ – детям войны»;</w:t>
      </w:r>
    </w:p>
    <w:p w:rsidR="004B6572" w:rsidRDefault="004B6572" w:rsidP="008067E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встреч с ветеранами на тему правового воспитания;</w:t>
      </w:r>
    </w:p>
    <w:p w:rsidR="004B6572" w:rsidRDefault="004B6572" w:rsidP="008067E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детей-инвалидов с </w:t>
      </w:r>
      <w:proofErr w:type="gramStart"/>
      <w:r>
        <w:rPr>
          <w:sz w:val="28"/>
          <w:szCs w:val="28"/>
        </w:rPr>
        <w:t>конно-спортивным</w:t>
      </w:r>
      <w:proofErr w:type="gramEnd"/>
      <w:r>
        <w:rPr>
          <w:sz w:val="28"/>
          <w:szCs w:val="28"/>
        </w:rPr>
        <w:t xml:space="preserve"> клубом «Виват», катание детей на лошадях</w:t>
      </w:r>
      <w:r w:rsidR="00BD7A44">
        <w:rPr>
          <w:sz w:val="28"/>
          <w:szCs w:val="28"/>
        </w:rPr>
        <w:t>;</w:t>
      </w:r>
    </w:p>
    <w:p w:rsidR="00BD7A44" w:rsidRDefault="00BD7A44" w:rsidP="008067E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эстафеты для семей, воспитывающих ребенка инвалида.</w:t>
      </w:r>
    </w:p>
    <w:p w:rsidR="00BD7A44" w:rsidRDefault="00BD7A44" w:rsidP="008067E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 по настольным играм для людей с ограниченными возможностями.</w:t>
      </w:r>
      <w:bookmarkStart w:id="0" w:name="_GoBack"/>
      <w:bookmarkEnd w:id="0"/>
    </w:p>
    <w:p w:rsidR="008B4E36" w:rsidRDefault="008B4E36" w:rsidP="008067E5">
      <w:pPr>
        <w:pStyle w:val="ConsPlusNormal"/>
        <w:ind w:firstLine="720"/>
        <w:jc w:val="both"/>
        <w:rPr>
          <w:sz w:val="28"/>
          <w:szCs w:val="28"/>
        </w:rPr>
      </w:pPr>
    </w:p>
    <w:p w:rsidR="008B4E36" w:rsidRDefault="008B4E36" w:rsidP="008067E5">
      <w:pPr>
        <w:pStyle w:val="ConsPlusNormal"/>
        <w:ind w:firstLine="720"/>
        <w:jc w:val="both"/>
        <w:rPr>
          <w:sz w:val="28"/>
          <w:szCs w:val="28"/>
        </w:rPr>
      </w:pPr>
      <w:r w:rsidRPr="00C101D0">
        <w:rPr>
          <w:sz w:val="28"/>
          <w:szCs w:val="28"/>
        </w:rPr>
        <w:t>Вологодский муниципальный район</w:t>
      </w:r>
      <w:r w:rsidR="00C101D0">
        <w:rPr>
          <w:sz w:val="28"/>
          <w:szCs w:val="28"/>
        </w:rPr>
        <w:t>.</w:t>
      </w:r>
    </w:p>
    <w:p w:rsidR="00C101D0" w:rsidRPr="00C101D0" w:rsidRDefault="00C101D0" w:rsidP="00C101D0">
      <w:pPr>
        <w:pStyle w:val="ConsPlusNormal"/>
        <w:ind w:firstLine="720"/>
        <w:jc w:val="both"/>
        <w:rPr>
          <w:sz w:val="28"/>
          <w:szCs w:val="28"/>
        </w:rPr>
      </w:pPr>
      <w:r w:rsidRPr="00C101D0">
        <w:rPr>
          <w:sz w:val="28"/>
          <w:szCs w:val="28"/>
        </w:rPr>
        <w:t xml:space="preserve">Администрация Вологодского муниципального района сообщает, что Вологодский муниципальный район осуществляет системное сотрудничество с </w:t>
      </w:r>
      <w:proofErr w:type="gramStart"/>
      <w:r w:rsidRPr="00C101D0">
        <w:rPr>
          <w:sz w:val="28"/>
          <w:szCs w:val="28"/>
        </w:rPr>
        <w:t>некоммерческими</w:t>
      </w:r>
      <w:proofErr w:type="gramEnd"/>
      <w:r w:rsidRPr="00C101D0">
        <w:rPr>
          <w:sz w:val="28"/>
          <w:szCs w:val="28"/>
        </w:rPr>
        <w:t xml:space="preserve"> организации в виде проведения совместных мероприятий, участия в реализации проектов с привлечением средств </w:t>
      </w:r>
      <w:proofErr w:type="spellStart"/>
      <w:r w:rsidRPr="00C101D0">
        <w:rPr>
          <w:sz w:val="28"/>
          <w:szCs w:val="28"/>
        </w:rPr>
        <w:t>грантовой</w:t>
      </w:r>
      <w:proofErr w:type="spellEnd"/>
      <w:r w:rsidRPr="00C101D0">
        <w:rPr>
          <w:sz w:val="28"/>
          <w:szCs w:val="28"/>
        </w:rPr>
        <w:t xml:space="preserve"> поддержки (областного и федерального уровней). Так в рамках взаимодействия с НКО реализованы ряд проектов:</w:t>
      </w:r>
    </w:p>
    <w:p w:rsidR="00C101D0" w:rsidRPr="00C101D0" w:rsidRDefault="00C101D0" w:rsidP="00C101D0">
      <w:pPr>
        <w:pStyle w:val="ConsPlusNormal"/>
        <w:ind w:firstLine="720"/>
        <w:jc w:val="both"/>
        <w:rPr>
          <w:sz w:val="28"/>
          <w:szCs w:val="28"/>
        </w:rPr>
      </w:pPr>
      <w:r w:rsidRPr="00C101D0">
        <w:rPr>
          <w:sz w:val="28"/>
          <w:szCs w:val="28"/>
        </w:rPr>
        <w:t xml:space="preserve"> - В сфере социальной поддержки и активного долголетия – АНО «Центр социального обслуживания населения «Доверие», 2017 год, проект «Школа красоты и здоровья»;</w:t>
      </w:r>
    </w:p>
    <w:p w:rsidR="00C101D0" w:rsidRPr="00C101D0" w:rsidRDefault="00C101D0" w:rsidP="00C101D0">
      <w:pPr>
        <w:pStyle w:val="ConsPlusNormal"/>
        <w:ind w:firstLine="720"/>
        <w:jc w:val="both"/>
        <w:rPr>
          <w:sz w:val="28"/>
          <w:szCs w:val="28"/>
        </w:rPr>
      </w:pPr>
      <w:r w:rsidRPr="00C101D0">
        <w:rPr>
          <w:sz w:val="28"/>
          <w:szCs w:val="28"/>
        </w:rPr>
        <w:t>- В сфере сохранения объектов культурного наследия – взаимодействие с ВРОО «Союз архитекторов», 2019-2020 годы привлечено более 8,0 млн. рублей на работы по восстановлению объекта культурного наследия Усадьба Спасское Куркино;</w:t>
      </w:r>
    </w:p>
    <w:p w:rsidR="00C101D0" w:rsidRPr="00C101D0" w:rsidRDefault="00C101D0" w:rsidP="00C101D0">
      <w:pPr>
        <w:pStyle w:val="ConsPlusNormal"/>
        <w:ind w:firstLine="720"/>
        <w:jc w:val="both"/>
        <w:rPr>
          <w:sz w:val="28"/>
          <w:szCs w:val="28"/>
        </w:rPr>
      </w:pPr>
      <w:r w:rsidRPr="00C101D0">
        <w:rPr>
          <w:sz w:val="28"/>
          <w:szCs w:val="28"/>
        </w:rPr>
        <w:t xml:space="preserve">- В сфере сохранения памятников природы – взаимодействие с ВРОО «Русское географическое общество», 2018 год, привлечено 3,0 млн. рублей на работы по сохранению ООПТ «Парк усадьбы </w:t>
      </w:r>
      <w:proofErr w:type="spellStart"/>
      <w:proofErr w:type="gramStart"/>
      <w:r w:rsidRPr="00C101D0">
        <w:rPr>
          <w:sz w:val="28"/>
          <w:szCs w:val="28"/>
        </w:rPr>
        <w:t>Спасское-Куркино</w:t>
      </w:r>
      <w:proofErr w:type="spellEnd"/>
      <w:proofErr w:type="gramEnd"/>
      <w:r w:rsidRPr="00C101D0">
        <w:rPr>
          <w:sz w:val="28"/>
          <w:szCs w:val="28"/>
        </w:rPr>
        <w:t>»;</w:t>
      </w:r>
    </w:p>
    <w:p w:rsidR="00C101D0" w:rsidRPr="00C101D0" w:rsidRDefault="00C101D0" w:rsidP="00C101D0">
      <w:pPr>
        <w:pStyle w:val="ConsPlusNormal"/>
        <w:ind w:firstLine="720"/>
        <w:jc w:val="both"/>
        <w:rPr>
          <w:sz w:val="28"/>
          <w:szCs w:val="28"/>
        </w:rPr>
      </w:pPr>
      <w:r w:rsidRPr="00C101D0">
        <w:rPr>
          <w:sz w:val="28"/>
          <w:szCs w:val="28"/>
        </w:rPr>
        <w:t>- В сфере обеспечения безопасности и родительского просвещения – АНО «Центр развития семьи «Мама может», 2021 год, 800,0 тыс. рублей на создание семейных клубов волонтеров безопасности «Протяни руку» и др.</w:t>
      </w:r>
    </w:p>
    <w:p w:rsidR="00C101D0" w:rsidRPr="00C101D0" w:rsidRDefault="00C101D0" w:rsidP="00C101D0">
      <w:pPr>
        <w:pStyle w:val="ConsPlusNormal"/>
        <w:ind w:firstLine="720"/>
        <w:jc w:val="both"/>
        <w:rPr>
          <w:sz w:val="28"/>
          <w:szCs w:val="28"/>
        </w:rPr>
      </w:pPr>
      <w:r w:rsidRPr="00C101D0">
        <w:rPr>
          <w:sz w:val="28"/>
          <w:szCs w:val="28"/>
        </w:rPr>
        <w:t xml:space="preserve">Осуществляется консультирование НКО по вопросам подготовки заявки на соискание </w:t>
      </w:r>
      <w:proofErr w:type="spellStart"/>
      <w:r w:rsidRPr="00C101D0">
        <w:rPr>
          <w:sz w:val="28"/>
          <w:szCs w:val="28"/>
        </w:rPr>
        <w:t>грантовой</w:t>
      </w:r>
      <w:proofErr w:type="spellEnd"/>
      <w:r w:rsidRPr="00C101D0">
        <w:rPr>
          <w:sz w:val="28"/>
          <w:szCs w:val="28"/>
        </w:rPr>
        <w:t xml:space="preserve"> поддержки. Осуществляется совместная реализация проектов.</w:t>
      </w:r>
    </w:p>
    <w:p w:rsidR="00C101D0" w:rsidRPr="00C101D0" w:rsidRDefault="00C101D0" w:rsidP="00C101D0">
      <w:pPr>
        <w:pStyle w:val="ConsPlusNormal"/>
        <w:ind w:firstLine="720"/>
        <w:jc w:val="both"/>
        <w:rPr>
          <w:sz w:val="28"/>
          <w:szCs w:val="28"/>
        </w:rPr>
      </w:pPr>
      <w:r w:rsidRPr="00C101D0">
        <w:rPr>
          <w:sz w:val="28"/>
          <w:szCs w:val="28"/>
        </w:rPr>
        <w:t xml:space="preserve">В 2020 году администрацией района внесены изменения в подпрограмму 6 «Поддержка НКО и создание условий для развития гражданского общества» муниципальной программы «Содействие совершенствованию муниципального управления, открытости и доступности </w:t>
      </w:r>
      <w:r w:rsidRPr="00C101D0">
        <w:rPr>
          <w:sz w:val="28"/>
          <w:szCs w:val="28"/>
        </w:rPr>
        <w:lastRenderedPageBreak/>
        <w:t>органов местного самоуправления Вологодского муниципального района на 2015-2021 годы». В указанную редакцию программы внесено мероприятие по проведению конкурсного отбора НКО для предоставления субсидий из бюджета района, объем финансирования в 2021 году – 100,0 тыс. рублей.</w:t>
      </w:r>
    </w:p>
    <w:p w:rsidR="00C101D0" w:rsidRPr="00C101D0" w:rsidRDefault="00C101D0" w:rsidP="00C101D0">
      <w:pPr>
        <w:pStyle w:val="ConsPlusNormal"/>
        <w:ind w:firstLine="720"/>
        <w:jc w:val="both"/>
        <w:rPr>
          <w:sz w:val="28"/>
          <w:szCs w:val="28"/>
        </w:rPr>
      </w:pPr>
      <w:r w:rsidRPr="00C101D0">
        <w:rPr>
          <w:sz w:val="28"/>
          <w:szCs w:val="28"/>
        </w:rPr>
        <w:t>Во исполнение указанной программы принято постановление администрации Вологодского муниципального района от 15.03.2021 года № 60-02 «Об утверждении порядка конкурсного отбора, определения объема и предоставления субсидии из бюджета Вологодского муниципального района социально ориентированным некоммерческим организациям, не являющимся государственными (муниципальными) учреждениями».</w:t>
      </w:r>
    </w:p>
    <w:p w:rsidR="00C101D0" w:rsidRPr="00C101D0" w:rsidRDefault="00C101D0" w:rsidP="00C101D0">
      <w:pPr>
        <w:pStyle w:val="ConsPlusNormal"/>
        <w:ind w:firstLine="720"/>
        <w:jc w:val="both"/>
        <w:rPr>
          <w:sz w:val="28"/>
          <w:szCs w:val="28"/>
        </w:rPr>
      </w:pPr>
      <w:r w:rsidRPr="00C101D0">
        <w:rPr>
          <w:sz w:val="28"/>
          <w:szCs w:val="28"/>
        </w:rPr>
        <w:t>В настоящее время на информационных ресурсах администрации размещено извещение об объявлении конкурса, проводится консультирование заявителей о подготовке пакета документов. Субсидии предоставляются на реализацию проекта в сфере ЗОЖ, социальной защиты, образования, экологии и др.</w:t>
      </w:r>
    </w:p>
    <w:p w:rsidR="00C101D0" w:rsidRPr="00C101D0" w:rsidRDefault="00C101D0" w:rsidP="00C101D0">
      <w:pPr>
        <w:pStyle w:val="ConsPlusNormal"/>
        <w:ind w:firstLine="720"/>
        <w:jc w:val="both"/>
        <w:rPr>
          <w:sz w:val="28"/>
          <w:szCs w:val="28"/>
        </w:rPr>
      </w:pPr>
      <w:r w:rsidRPr="00C101D0">
        <w:rPr>
          <w:sz w:val="28"/>
          <w:szCs w:val="28"/>
        </w:rPr>
        <w:t>На текущий момент заинтересованность в получении финансирования выразили Совет родителей района, общественные организации района -  Общество инвалидов и Боевое братство.</w:t>
      </w:r>
    </w:p>
    <w:p w:rsidR="00C101D0" w:rsidRPr="00C101D0" w:rsidRDefault="00C101D0" w:rsidP="00C101D0">
      <w:pPr>
        <w:pStyle w:val="ConsPlusNormal"/>
        <w:ind w:firstLine="720"/>
        <w:jc w:val="both"/>
        <w:rPr>
          <w:sz w:val="28"/>
          <w:szCs w:val="28"/>
        </w:rPr>
      </w:pPr>
      <w:r w:rsidRPr="00C101D0">
        <w:rPr>
          <w:sz w:val="28"/>
          <w:szCs w:val="28"/>
        </w:rPr>
        <w:t>Также согласно мероприятиям программы осуществляется имущественная поддержка НКО в виде предоставления без торгов по договору безвозмездного пользования помещений (Совет ветеранов, Совет инвалидов, АНО "Центр социального обслуживания населения «Доверие» и др.).</w:t>
      </w:r>
    </w:p>
    <w:p w:rsidR="00C101D0" w:rsidRPr="003F0982" w:rsidRDefault="00C101D0" w:rsidP="008067E5">
      <w:pPr>
        <w:pStyle w:val="ConsPlusNormal"/>
        <w:ind w:firstLine="720"/>
        <w:jc w:val="both"/>
        <w:rPr>
          <w:sz w:val="28"/>
          <w:szCs w:val="28"/>
        </w:rPr>
      </w:pPr>
    </w:p>
    <w:sectPr w:rsidR="00C101D0" w:rsidRPr="003F0982" w:rsidSect="004D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6551"/>
    <w:rsid w:val="003F0982"/>
    <w:rsid w:val="00423D59"/>
    <w:rsid w:val="004545CE"/>
    <w:rsid w:val="004B6572"/>
    <w:rsid w:val="004D71BB"/>
    <w:rsid w:val="00534FC1"/>
    <w:rsid w:val="005B7638"/>
    <w:rsid w:val="005C3AE6"/>
    <w:rsid w:val="0076472B"/>
    <w:rsid w:val="007A4297"/>
    <w:rsid w:val="007A7535"/>
    <w:rsid w:val="008067E5"/>
    <w:rsid w:val="00856551"/>
    <w:rsid w:val="008A4C15"/>
    <w:rsid w:val="008B4E36"/>
    <w:rsid w:val="008E48DC"/>
    <w:rsid w:val="008F03E8"/>
    <w:rsid w:val="0090010A"/>
    <w:rsid w:val="00AA5368"/>
    <w:rsid w:val="00BD7A44"/>
    <w:rsid w:val="00C101D0"/>
    <w:rsid w:val="00DB6329"/>
    <w:rsid w:val="00E463D1"/>
    <w:rsid w:val="00E90D60"/>
    <w:rsid w:val="00ED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BB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B4E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6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65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8565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AA5368"/>
    <w:pPr>
      <w:widowControl w:val="0"/>
      <w:autoSpaceDE w:val="0"/>
      <w:autoSpaceDN w:val="0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4E3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B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E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6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65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8565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AA5368"/>
    <w:pPr>
      <w:widowControl w:val="0"/>
      <w:autoSpaceDE w:val="0"/>
      <w:autoSpaceDN w:val="0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kokoreva</dc:creator>
  <cp:lastModifiedBy>usz0312</cp:lastModifiedBy>
  <cp:revision>4</cp:revision>
  <cp:lastPrinted>2021-05-25T14:02:00Z</cp:lastPrinted>
  <dcterms:created xsi:type="dcterms:W3CDTF">2021-05-25T13:27:00Z</dcterms:created>
  <dcterms:modified xsi:type="dcterms:W3CDTF">2021-05-25T14:03:00Z</dcterms:modified>
</cp:coreProperties>
</file>