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E7" w:rsidRPr="00361FE4" w:rsidRDefault="00892FE7" w:rsidP="00892FE7">
      <w:pPr>
        <w:spacing w:after="120"/>
        <w:jc w:val="center"/>
        <w:rPr>
          <w:b/>
          <w:sz w:val="26"/>
          <w:szCs w:val="26"/>
        </w:rPr>
      </w:pPr>
      <w:r w:rsidRPr="00361FE4">
        <w:rPr>
          <w:b/>
          <w:sz w:val="26"/>
          <w:szCs w:val="26"/>
        </w:rPr>
        <w:t>Указания по заполнению форм</w:t>
      </w:r>
      <w:r w:rsidR="00E23945" w:rsidRPr="00361FE4">
        <w:rPr>
          <w:b/>
          <w:sz w:val="26"/>
          <w:szCs w:val="26"/>
        </w:rPr>
        <w:t xml:space="preserve">ы федерального </w:t>
      </w:r>
      <w:r w:rsidR="00F31B5A" w:rsidRPr="00361FE4">
        <w:rPr>
          <w:b/>
          <w:sz w:val="26"/>
          <w:szCs w:val="26"/>
        </w:rPr>
        <w:t>мониторинга</w:t>
      </w:r>
      <w:r w:rsidR="00BE1D3D" w:rsidRPr="00361FE4">
        <w:rPr>
          <w:b/>
          <w:sz w:val="26"/>
          <w:szCs w:val="26"/>
        </w:rPr>
        <w:t xml:space="preserve"> </w:t>
      </w:r>
      <w:r w:rsidR="00361FE4" w:rsidRPr="00361FE4">
        <w:rPr>
          <w:b/>
          <w:color w:val="030303"/>
          <w:w w:val="105"/>
          <w:sz w:val="26"/>
          <w:szCs w:val="26"/>
        </w:rPr>
        <w:t xml:space="preserve">оздоровительной кампании </w:t>
      </w:r>
      <w:r w:rsidR="00D036CB">
        <w:rPr>
          <w:b/>
          <w:color w:val="030303"/>
          <w:w w:val="105"/>
          <w:sz w:val="26"/>
          <w:szCs w:val="26"/>
        </w:rPr>
        <w:t xml:space="preserve">субъектов Российской Федерации по состоянию на 1 </w:t>
      </w:r>
      <w:r w:rsidR="002175A1">
        <w:rPr>
          <w:b/>
          <w:color w:val="030303"/>
          <w:w w:val="105"/>
          <w:sz w:val="26"/>
          <w:szCs w:val="26"/>
        </w:rPr>
        <w:t>сентября</w:t>
      </w:r>
      <w:r w:rsidR="00D036CB">
        <w:rPr>
          <w:b/>
          <w:color w:val="030303"/>
          <w:w w:val="105"/>
          <w:sz w:val="26"/>
          <w:szCs w:val="26"/>
        </w:rPr>
        <w:t xml:space="preserve"> </w:t>
      </w:r>
      <w:r w:rsidR="00361FE4" w:rsidRPr="00361FE4">
        <w:rPr>
          <w:b/>
          <w:color w:val="030303"/>
          <w:w w:val="105"/>
          <w:sz w:val="26"/>
          <w:szCs w:val="26"/>
        </w:rPr>
        <w:t>2018 года</w:t>
      </w:r>
    </w:p>
    <w:p w:rsidR="00276911" w:rsidRDefault="00892FE7" w:rsidP="00533386">
      <w:pPr>
        <w:ind w:firstLine="709"/>
        <w:jc w:val="both"/>
      </w:pPr>
      <w:r>
        <w:t xml:space="preserve">Форму федерального </w:t>
      </w:r>
      <w:r w:rsidR="00F31B5A">
        <w:t>мониторинга</w:t>
      </w:r>
      <w:r>
        <w:t xml:space="preserve"> </w:t>
      </w:r>
      <w:r w:rsidR="00E23945" w:rsidRPr="00276911">
        <w:rPr>
          <w:spacing w:val="-1"/>
          <w:szCs w:val="24"/>
        </w:rPr>
        <w:t>«</w:t>
      </w:r>
      <w:r w:rsidR="00E23945" w:rsidRPr="00276911">
        <w:rPr>
          <w:bCs/>
          <w:spacing w:val="-1"/>
          <w:szCs w:val="24"/>
        </w:rPr>
        <w:t>Организация отдыха детей и их оздоровления</w:t>
      </w:r>
      <w:r w:rsidR="00E23945" w:rsidRPr="00276911">
        <w:rPr>
          <w:spacing w:val="-1"/>
          <w:szCs w:val="24"/>
        </w:rPr>
        <w:t>»</w:t>
      </w:r>
      <w:r w:rsidR="00E23945">
        <w:rPr>
          <w:spacing w:val="-1"/>
          <w:sz w:val="28"/>
          <w:szCs w:val="28"/>
        </w:rPr>
        <w:t xml:space="preserve"> </w:t>
      </w:r>
      <w:r>
        <w:t xml:space="preserve">предоставляют </w:t>
      </w:r>
      <w:r w:rsidR="00276911">
        <w:t>уполномоченн</w:t>
      </w:r>
      <w:r w:rsidR="00252BB8">
        <w:t>ые органы субъектов Российской Ф</w:t>
      </w:r>
      <w:r w:rsidR="00276911">
        <w:t xml:space="preserve">едерации, осуществляющие </w:t>
      </w:r>
      <w:r w:rsidR="00252BB8">
        <w:t>полномочия в сфере организации отдыха детей и их оздоровления.</w:t>
      </w:r>
    </w:p>
    <w:p w:rsidR="00892FE7" w:rsidRDefault="00252BB8" w:rsidP="00533386">
      <w:pPr>
        <w:ind w:firstLine="709"/>
        <w:jc w:val="both"/>
      </w:pPr>
      <w:r>
        <w:t>В форму вносятся данные юридических лиц</w:t>
      </w:r>
      <w:r w:rsidR="00892FE7">
        <w:t xml:space="preserve"> всех форм собственности</w:t>
      </w:r>
      <w:r w:rsidR="00F31B5A">
        <w:t xml:space="preserve"> и ведомственной принадлежности</w:t>
      </w:r>
      <w:r w:rsidR="005E76E0">
        <w:t>,</w:t>
      </w:r>
      <w:r w:rsidR="00F31B5A">
        <w:t xml:space="preserve"> </w:t>
      </w:r>
      <w:r w:rsidR="00892FE7">
        <w:t xml:space="preserve">осуществляющие </w:t>
      </w:r>
      <w:r w:rsidR="00276911">
        <w:t>организацию отдыха детей и их оздоровления</w:t>
      </w:r>
      <w:r w:rsidR="00F31B5A">
        <w:t xml:space="preserve"> и </w:t>
      </w:r>
      <w:r w:rsidR="00892FE7">
        <w:t xml:space="preserve">реализующие программы </w:t>
      </w:r>
      <w:r>
        <w:t>отдыха детей и их оздоровления</w:t>
      </w:r>
      <w:r w:rsidR="00892FE7">
        <w:t>.</w:t>
      </w:r>
    </w:p>
    <w:p w:rsidR="00DB2520" w:rsidRPr="00DB2520" w:rsidRDefault="00DB2520" w:rsidP="00DB2520">
      <w:pPr>
        <w:pStyle w:val="ConsPlusNormal"/>
        <w:ind w:firstLine="709"/>
        <w:jc w:val="both"/>
        <w:rPr>
          <w:rFonts w:ascii="Times New Roman" w:hAnsi="Times New Roman"/>
          <w:sz w:val="24"/>
          <w:szCs w:val="24"/>
        </w:rPr>
      </w:pPr>
      <w:r w:rsidRPr="00DB2520">
        <w:rPr>
          <w:rFonts w:ascii="Times New Roman" w:hAnsi="Times New Roman"/>
          <w:sz w:val="24"/>
          <w:szCs w:val="24"/>
          <w:u w:val="single"/>
        </w:rPr>
        <w:t>Отдых детей и их оздоровление</w:t>
      </w:r>
      <w:r w:rsidRPr="00DB2520">
        <w:rPr>
          <w:rFonts w:ascii="Times New Roman" w:hAnsi="Times New Roman"/>
          <w:sz w:val="24"/>
          <w:szCs w:val="24"/>
        </w:rPr>
        <w:t xml:space="preserve"> </w:t>
      </w:r>
      <w:r w:rsidR="006E36F7">
        <w:rPr>
          <w:rFonts w:ascii="Times New Roman" w:hAnsi="Times New Roman"/>
          <w:sz w:val="24"/>
          <w:szCs w:val="24"/>
        </w:rPr>
        <w:t xml:space="preserve">– </w:t>
      </w:r>
      <w:r w:rsidRPr="00DB2520">
        <w:rPr>
          <w:rFonts w:ascii="Times New Roman" w:hAnsi="Times New Roman"/>
          <w:sz w:val="24"/>
          <w:szCs w:val="24"/>
        </w:rPr>
        <w:t xml:space="preserve">совокупность мероприятий, направленных на развитие творческого потенциала детей, охрану </w:t>
      </w:r>
      <w:r w:rsidR="005E76E0">
        <w:rPr>
          <w:rFonts w:ascii="Times New Roman" w:hAnsi="Times New Roman"/>
          <w:sz w:val="24"/>
          <w:szCs w:val="24"/>
        </w:rPr>
        <w:t xml:space="preserve">                  </w:t>
      </w:r>
      <w:r w:rsidRPr="00DB2520">
        <w:rPr>
          <w:rFonts w:ascii="Times New Roman" w:hAnsi="Times New Roman"/>
          <w:sz w:val="24"/>
          <w:szCs w:val="24"/>
        </w:rPr>
        <w:t>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rsidR="00DB2520" w:rsidRDefault="00DB2520" w:rsidP="001D2DC7">
      <w:pPr>
        <w:pStyle w:val="ConsPlusNormal"/>
        <w:ind w:firstLine="709"/>
        <w:jc w:val="both"/>
        <w:rPr>
          <w:rFonts w:ascii="Times New Roman" w:hAnsi="Times New Roman"/>
          <w:sz w:val="24"/>
          <w:szCs w:val="24"/>
        </w:rPr>
      </w:pPr>
      <w:r w:rsidRPr="00DB2520">
        <w:rPr>
          <w:rFonts w:ascii="Times New Roman" w:hAnsi="Times New Roman"/>
          <w:sz w:val="24"/>
          <w:szCs w:val="24"/>
          <w:u w:val="single"/>
        </w:rPr>
        <w:t>организации отдыха детей и их оздоровления</w:t>
      </w:r>
      <w:r w:rsidRPr="00DB2520">
        <w:rPr>
          <w:rFonts w:ascii="Times New Roman" w:hAnsi="Times New Roman"/>
          <w:sz w:val="24"/>
          <w:szCs w:val="24"/>
        </w:rPr>
        <w:t xml:space="preserve"> </w:t>
      </w:r>
      <w:r w:rsidR="006E36F7">
        <w:rPr>
          <w:rFonts w:ascii="Times New Roman" w:hAnsi="Times New Roman"/>
          <w:sz w:val="24"/>
          <w:szCs w:val="24"/>
        </w:rPr>
        <w:t>–</w:t>
      </w:r>
      <w:r w:rsidRPr="00DB2520">
        <w:rPr>
          <w:rFonts w:ascii="Times New Roman" w:hAnsi="Times New Roman"/>
          <w:sz w:val="24"/>
          <w:szCs w:val="24"/>
        </w:rPr>
        <w:t xml:space="preserve"> организации сезонного действия или круглогодичного действия независимо </w:t>
      </w:r>
      <w:r w:rsidR="005E76E0">
        <w:rPr>
          <w:rFonts w:ascii="Times New Roman" w:hAnsi="Times New Roman"/>
          <w:sz w:val="24"/>
          <w:szCs w:val="24"/>
        </w:rPr>
        <w:t xml:space="preserve">            </w:t>
      </w:r>
      <w:r w:rsidR="00186B7D">
        <w:rPr>
          <w:rFonts w:ascii="Times New Roman" w:hAnsi="Times New Roman"/>
          <w:sz w:val="24"/>
          <w:szCs w:val="24"/>
        </w:rPr>
        <w:t xml:space="preserve"> </w:t>
      </w:r>
      <w:r w:rsidR="005E76E0">
        <w:rPr>
          <w:rFonts w:ascii="Times New Roman" w:hAnsi="Times New Roman"/>
          <w:sz w:val="24"/>
          <w:szCs w:val="24"/>
        </w:rPr>
        <w:t xml:space="preserve">           </w:t>
      </w:r>
      <w:r w:rsidRPr="00DB2520">
        <w:rPr>
          <w:rFonts w:ascii="Times New Roman" w:hAnsi="Times New Roman"/>
          <w:sz w:val="24"/>
          <w:szCs w:val="24"/>
        </w:rPr>
        <w:t>от организационно-правовых форм и форм собственности, основная деятельность которых направлена на реализацию услуг по обеспечению отдыха детей и их оздоровления (загородные лагеря отдыха и оздоровления детей, детские оздоровительные центры, базы и комплексы, детские оздоровительно-образовательные центры, специализированные (профильные) лагеря (спортив</w:t>
      </w:r>
      <w:r w:rsidR="005E76E0">
        <w:rPr>
          <w:rFonts w:ascii="Times New Roman" w:hAnsi="Times New Roman"/>
          <w:sz w:val="24"/>
          <w:szCs w:val="24"/>
        </w:rPr>
        <w:t>но-оздоровительные</w:t>
      </w:r>
      <w:r>
        <w:rPr>
          <w:rFonts w:ascii="Times New Roman" w:hAnsi="Times New Roman"/>
          <w:sz w:val="24"/>
          <w:szCs w:val="24"/>
        </w:rPr>
        <w:t xml:space="preserve"> </w:t>
      </w:r>
      <w:r w:rsidRPr="00DB2520">
        <w:rPr>
          <w:rFonts w:ascii="Times New Roman" w:hAnsi="Times New Roman"/>
          <w:sz w:val="24"/>
          <w:szCs w:val="24"/>
        </w:rPr>
        <w:t>и другие лагеря), санаторно-оздоровительные детские лагеря и иные организации), и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а также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(оборонно-спортивные лагеря, туристические лагеря, эколого-биологические лагеря, творческие лагеря, историко-патриотические лагеря, технические лагеря, краеведческие и другие лагеря), созданные при организациях социального обслуживания, санаторно-курортных организациях, общественных организациях (об</w:t>
      </w:r>
      <w:r>
        <w:rPr>
          <w:rFonts w:ascii="Times New Roman" w:hAnsi="Times New Roman"/>
          <w:sz w:val="24"/>
          <w:szCs w:val="24"/>
        </w:rPr>
        <w:t xml:space="preserve">ъединениях) и иных организациях </w:t>
      </w:r>
      <w:r w:rsidRPr="00DB2520">
        <w:rPr>
          <w:rFonts w:ascii="Times New Roman" w:hAnsi="Times New Roman"/>
          <w:sz w:val="24"/>
          <w:szCs w:val="24"/>
        </w:rPr>
        <w:t>(Федеральны</w:t>
      </w:r>
      <w:r w:rsidR="001D2DC7">
        <w:rPr>
          <w:rFonts w:ascii="Times New Roman" w:hAnsi="Times New Roman"/>
          <w:sz w:val="24"/>
          <w:szCs w:val="24"/>
        </w:rPr>
        <w:t>й закон от 24.07.1998 № 124-ФЗ</w:t>
      </w:r>
      <w:r w:rsidR="00E47FAB">
        <w:rPr>
          <w:rFonts w:ascii="Times New Roman" w:hAnsi="Times New Roman"/>
          <w:sz w:val="24"/>
          <w:szCs w:val="24"/>
        </w:rPr>
        <w:t xml:space="preserve"> </w:t>
      </w:r>
      <w:r w:rsidR="001D2DC7">
        <w:rPr>
          <w:rFonts w:ascii="Times New Roman" w:hAnsi="Times New Roman"/>
          <w:sz w:val="24"/>
          <w:szCs w:val="24"/>
        </w:rPr>
        <w:t>«Об основных гарантиях прав ребенка в Российской Федерации»).</w:t>
      </w:r>
    </w:p>
    <w:p w:rsidR="00553AFD" w:rsidRPr="007C7860" w:rsidRDefault="007C7860" w:rsidP="001D2DC7">
      <w:pPr>
        <w:pStyle w:val="ConsPlusNormal"/>
        <w:ind w:firstLine="709"/>
        <w:jc w:val="both"/>
        <w:rPr>
          <w:rFonts w:ascii="Times New Roman" w:hAnsi="Times New Roman"/>
          <w:sz w:val="24"/>
          <w:szCs w:val="24"/>
        </w:rPr>
      </w:pPr>
      <w:r w:rsidRPr="007C7860">
        <w:rPr>
          <w:rFonts w:ascii="Times New Roman" w:hAnsi="Times New Roman"/>
          <w:sz w:val="24"/>
          <w:szCs w:val="24"/>
        </w:rPr>
        <w:t>Тип</w:t>
      </w:r>
      <w:r w:rsidR="00152611" w:rsidRPr="007C7860">
        <w:rPr>
          <w:rFonts w:ascii="Times New Roman" w:hAnsi="Times New Roman"/>
          <w:sz w:val="24"/>
          <w:szCs w:val="24"/>
        </w:rPr>
        <w:t>ы организаций отдыха детей и их оздоровления</w:t>
      </w:r>
      <w:r w:rsidRPr="007C7860">
        <w:rPr>
          <w:rFonts w:ascii="Times New Roman" w:hAnsi="Times New Roman"/>
          <w:sz w:val="24"/>
          <w:szCs w:val="24"/>
        </w:rPr>
        <w:t>:</w:t>
      </w:r>
    </w:p>
    <w:p w:rsidR="00553AFD" w:rsidRPr="00186B7D" w:rsidRDefault="007C7860" w:rsidP="001D2DC7">
      <w:pPr>
        <w:pStyle w:val="ConsPlusNormal"/>
        <w:ind w:firstLine="709"/>
        <w:jc w:val="both"/>
        <w:rPr>
          <w:rFonts w:ascii="Times New Roman" w:hAnsi="Times New Roman"/>
          <w:sz w:val="24"/>
          <w:szCs w:val="24"/>
        </w:rPr>
      </w:pPr>
      <w:r w:rsidRPr="007C7860">
        <w:rPr>
          <w:rFonts w:ascii="Times New Roman" w:hAnsi="Times New Roman"/>
          <w:sz w:val="24"/>
          <w:szCs w:val="24"/>
        </w:rPr>
        <w:t xml:space="preserve">1. </w:t>
      </w:r>
      <w:r w:rsidR="00553AFD" w:rsidRPr="00186B7D">
        <w:rPr>
          <w:rFonts w:ascii="Times New Roman" w:hAnsi="Times New Roman"/>
          <w:sz w:val="24"/>
          <w:szCs w:val="24"/>
        </w:rPr>
        <w:t>Организация отдыха детей и их оздоровления сезонного действия или круглогодичного действия</w:t>
      </w:r>
      <w:r w:rsidRPr="00186B7D">
        <w:rPr>
          <w:rFonts w:ascii="Times New Roman" w:hAnsi="Times New Roman"/>
          <w:sz w:val="24"/>
          <w:szCs w:val="24"/>
        </w:rPr>
        <w:t xml:space="preserve"> (граф</w:t>
      </w:r>
      <w:r w:rsidR="008579F2">
        <w:rPr>
          <w:rFonts w:ascii="Times New Roman" w:hAnsi="Times New Roman"/>
          <w:sz w:val="24"/>
          <w:szCs w:val="24"/>
        </w:rPr>
        <w:t>а</w:t>
      </w:r>
      <w:r w:rsidR="00A83559">
        <w:rPr>
          <w:rFonts w:ascii="Times New Roman" w:hAnsi="Times New Roman"/>
          <w:sz w:val="24"/>
          <w:szCs w:val="24"/>
        </w:rPr>
        <w:t xml:space="preserve"> 3</w:t>
      </w:r>
      <w:r w:rsidRPr="00186B7D">
        <w:rPr>
          <w:rFonts w:ascii="Times New Roman" w:hAnsi="Times New Roman"/>
          <w:sz w:val="24"/>
          <w:szCs w:val="24"/>
        </w:rPr>
        <w:t xml:space="preserve">) – указываются организации отдыха детей и их оздоровления, получившие </w:t>
      </w:r>
      <w:r w:rsidR="003E5486" w:rsidRPr="00186B7D">
        <w:rPr>
          <w:rFonts w:ascii="Times New Roman" w:hAnsi="Times New Roman"/>
          <w:sz w:val="24"/>
          <w:szCs w:val="24"/>
        </w:rPr>
        <w:t xml:space="preserve">санитарно-эпидемиологическое </w:t>
      </w:r>
      <w:r w:rsidRPr="00186B7D">
        <w:rPr>
          <w:rFonts w:ascii="Times New Roman" w:hAnsi="Times New Roman"/>
          <w:sz w:val="24"/>
          <w:szCs w:val="24"/>
        </w:rPr>
        <w:t>заключени</w:t>
      </w:r>
      <w:r w:rsidR="003E5486" w:rsidRPr="00186B7D">
        <w:rPr>
          <w:rFonts w:ascii="Times New Roman" w:hAnsi="Times New Roman"/>
          <w:sz w:val="24"/>
          <w:szCs w:val="24"/>
        </w:rPr>
        <w:t>е</w:t>
      </w:r>
      <w:r w:rsidRPr="00186B7D">
        <w:rPr>
          <w:rFonts w:ascii="Times New Roman" w:hAnsi="Times New Roman"/>
          <w:sz w:val="24"/>
          <w:szCs w:val="24"/>
        </w:rPr>
        <w:t xml:space="preserve"> </w:t>
      </w:r>
      <w:r w:rsidR="0011197F">
        <w:rPr>
          <w:rFonts w:ascii="Times New Roman" w:hAnsi="Times New Roman"/>
          <w:sz w:val="24"/>
          <w:szCs w:val="24"/>
        </w:rPr>
        <w:t xml:space="preserve">по </w:t>
      </w:r>
      <w:r w:rsidRPr="00186B7D">
        <w:rPr>
          <w:rFonts w:ascii="Times New Roman" w:hAnsi="Times New Roman"/>
          <w:sz w:val="24"/>
          <w:szCs w:val="24"/>
        </w:rPr>
        <w:t>СанПи</w:t>
      </w:r>
      <w:r w:rsidR="007B082E">
        <w:rPr>
          <w:rFonts w:ascii="Times New Roman" w:hAnsi="Times New Roman"/>
          <w:sz w:val="24"/>
          <w:szCs w:val="24"/>
        </w:rPr>
        <w:t>Н</w:t>
      </w:r>
      <w:r w:rsidR="0011197F">
        <w:rPr>
          <w:rFonts w:ascii="Times New Roman" w:hAnsi="Times New Roman"/>
          <w:sz w:val="24"/>
          <w:szCs w:val="24"/>
        </w:rPr>
        <w:t xml:space="preserve">у </w:t>
      </w:r>
      <w:r w:rsidR="003E5486" w:rsidRPr="00186B7D">
        <w:rPr>
          <w:rFonts w:ascii="Times New Roman" w:hAnsi="Times New Roman"/>
          <w:sz w:val="24"/>
          <w:szCs w:val="24"/>
        </w:rPr>
        <w:t>2.4.4. 3155-13</w:t>
      </w:r>
      <w:r w:rsidR="0011197F">
        <w:rPr>
          <w:rFonts w:ascii="Times New Roman" w:hAnsi="Times New Roman"/>
          <w:sz w:val="24"/>
          <w:szCs w:val="24"/>
        </w:rPr>
        <w:t xml:space="preserve"> </w:t>
      </w:r>
      <w:r w:rsidR="0011197F" w:rsidRPr="0011197F">
        <w:rPr>
          <w:rFonts w:ascii="Times New Roman" w:hAnsi="Times New Roman"/>
          <w:sz w:val="24"/>
          <w:szCs w:val="24"/>
          <w:shd w:val="clear" w:color="auto" w:fill="FFFFFF"/>
        </w:rPr>
        <w:t>«Санитарно-эпидемиологические требования к устройству, содержанию и организации работы стационарных организаций отдыха и оздоровления детей»</w:t>
      </w:r>
      <w:r w:rsidR="003E5486" w:rsidRPr="00186B7D">
        <w:rPr>
          <w:rFonts w:ascii="Times New Roman" w:hAnsi="Times New Roman"/>
          <w:sz w:val="24"/>
          <w:szCs w:val="24"/>
        </w:rPr>
        <w:t xml:space="preserve"> </w:t>
      </w:r>
      <w:r w:rsidRPr="00186B7D">
        <w:rPr>
          <w:rFonts w:ascii="Times New Roman" w:hAnsi="Times New Roman"/>
          <w:sz w:val="24"/>
          <w:szCs w:val="24"/>
        </w:rPr>
        <w:t xml:space="preserve">и не являющиеся образовательными учреждениями (например, </w:t>
      </w:r>
      <w:r w:rsidR="00186B7D" w:rsidRPr="00186B7D">
        <w:rPr>
          <w:rFonts w:ascii="Times New Roman" w:hAnsi="Times New Roman"/>
          <w:sz w:val="24"/>
          <w:szCs w:val="24"/>
        </w:rPr>
        <w:t>ДОЛ «Волна»</w:t>
      </w:r>
      <w:r w:rsidR="0011197F">
        <w:rPr>
          <w:rFonts w:ascii="Times New Roman" w:hAnsi="Times New Roman"/>
          <w:sz w:val="24"/>
          <w:szCs w:val="24"/>
        </w:rPr>
        <w:t>, учредитель ЗАО «Мираж»</w:t>
      </w:r>
      <w:r w:rsidRPr="00186B7D">
        <w:rPr>
          <w:rFonts w:ascii="Times New Roman" w:hAnsi="Times New Roman"/>
          <w:sz w:val="24"/>
          <w:szCs w:val="24"/>
        </w:rPr>
        <w:t>)</w:t>
      </w:r>
      <w:r w:rsidR="00553AFD" w:rsidRPr="00186B7D">
        <w:rPr>
          <w:rFonts w:ascii="Times New Roman" w:hAnsi="Times New Roman"/>
          <w:sz w:val="24"/>
          <w:szCs w:val="24"/>
        </w:rPr>
        <w:t>;</w:t>
      </w:r>
    </w:p>
    <w:p w:rsidR="007C7860" w:rsidRPr="00186B7D" w:rsidRDefault="007C7860" w:rsidP="001D2DC7">
      <w:pPr>
        <w:pStyle w:val="ConsPlusNormal"/>
        <w:ind w:firstLine="709"/>
        <w:jc w:val="both"/>
        <w:rPr>
          <w:rFonts w:ascii="Times New Roman" w:hAnsi="Times New Roman"/>
          <w:sz w:val="24"/>
          <w:szCs w:val="24"/>
        </w:rPr>
      </w:pPr>
      <w:r w:rsidRPr="00186B7D">
        <w:rPr>
          <w:rFonts w:ascii="Times New Roman" w:hAnsi="Times New Roman"/>
          <w:sz w:val="24"/>
          <w:szCs w:val="24"/>
        </w:rPr>
        <w:t>2.</w:t>
      </w:r>
      <w:r w:rsidR="00553AFD" w:rsidRPr="00186B7D">
        <w:rPr>
          <w:rFonts w:ascii="Times New Roman" w:hAnsi="Times New Roman"/>
          <w:sz w:val="24"/>
          <w:szCs w:val="24"/>
        </w:rPr>
        <w:t xml:space="preserve"> Лагеря, организованные образовательными организациями, осуществляющими организацию отдыха и оздоровления обучающихся в каникулярное время</w:t>
      </w:r>
      <w:r w:rsidRPr="00186B7D">
        <w:rPr>
          <w:rFonts w:ascii="Times New Roman" w:hAnsi="Times New Roman"/>
          <w:sz w:val="24"/>
          <w:szCs w:val="24"/>
        </w:rPr>
        <w:t>:</w:t>
      </w:r>
    </w:p>
    <w:p w:rsidR="007C7860" w:rsidRPr="00186B7D" w:rsidRDefault="007C7860" w:rsidP="001D2DC7">
      <w:pPr>
        <w:pStyle w:val="ConsPlusNormal"/>
        <w:ind w:firstLine="709"/>
        <w:jc w:val="both"/>
        <w:rPr>
          <w:rFonts w:ascii="Times New Roman" w:hAnsi="Times New Roman"/>
          <w:sz w:val="24"/>
          <w:szCs w:val="24"/>
        </w:rPr>
      </w:pPr>
      <w:r w:rsidRPr="00186B7D">
        <w:rPr>
          <w:rFonts w:ascii="Times New Roman" w:hAnsi="Times New Roman"/>
          <w:sz w:val="24"/>
          <w:szCs w:val="24"/>
        </w:rPr>
        <w:t xml:space="preserve">     - с дневным пребыванием (граф</w:t>
      </w:r>
      <w:r w:rsidR="008579F2">
        <w:rPr>
          <w:rFonts w:ascii="Times New Roman" w:hAnsi="Times New Roman"/>
          <w:sz w:val="24"/>
          <w:szCs w:val="24"/>
        </w:rPr>
        <w:t>а 4</w:t>
      </w:r>
      <w:r w:rsidRPr="00186B7D">
        <w:rPr>
          <w:rFonts w:ascii="Times New Roman" w:hAnsi="Times New Roman"/>
          <w:sz w:val="24"/>
          <w:szCs w:val="24"/>
        </w:rPr>
        <w:t xml:space="preserve">) – </w:t>
      </w:r>
      <w:r w:rsidR="002B4D84" w:rsidRPr="00186B7D">
        <w:rPr>
          <w:rFonts w:ascii="Times New Roman" w:hAnsi="Times New Roman"/>
          <w:sz w:val="24"/>
          <w:szCs w:val="24"/>
        </w:rPr>
        <w:t xml:space="preserve">указываются организации отдыха детей и их оздоровления дневного пребывания, получившие </w:t>
      </w:r>
      <w:r w:rsidR="003E5486" w:rsidRPr="00186B7D">
        <w:rPr>
          <w:rFonts w:ascii="Times New Roman" w:hAnsi="Times New Roman"/>
          <w:sz w:val="24"/>
          <w:szCs w:val="24"/>
        </w:rPr>
        <w:t>санитарно-эпидемиологическое заключение</w:t>
      </w:r>
      <w:r w:rsidR="002B4D84" w:rsidRPr="00186B7D">
        <w:rPr>
          <w:rFonts w:ascii="Times New Roman" w:hAnsi="Times New Roman"/>
          <w:sz w:val="24"/>
          <w:szCs w:val="24"/>
        </w:rPr>
        <w:t xml:space="preserve"> </w:t>
      </w:r>
      <w:r w:rsidR="0011197F">
        <w:rPr>
          <w:rFonts w:ascii="Times New Roman" w:hAnsi="Times New Roman"/>
          <w:sz w:val="24"/>
          <w:szCs w:val="24"/>
        </w:rPr>
        <w:t xml:space="preserve">по </w:t>
      </w:r>
      <w:r w:rsidR="002B4D84" w:rsidRPr="00186B7D">
        <w:rPr>
          <w:rFonts w:ascii="Times New Roman" w:hAnsi="Times New Roman"/>
          <w:sz w:val="24"/>
          <w:szCs w:val="24"/>
        </w:rPr>
        <w:t>СанПи</w:t>
      </w:r>
      <w:r w:rsidR="007B082E">
        <w:rPr>
          <w:rFonts w:ascii="Times New Roman" w:hAnsi="Times New Roman"/>
          <w:sz w:val="24"/>
          <w:szCs w:val="24"/>
        </w:rPr>
        <w:t>Н</w:t>
      </w:r>
      <w:r w:rsidR="0011197F">
        <w:rPr>
          <w:rFonts w:ascii="Times New Roman" w:hAnsi="Times New Roman"/>
          <w:sz w:val="24"/>
          <w:szCs w:val="24"/>
        </w:rPr>
        <w:t>у</w:t>
      </w:r>
      <w:r w:rsidR="002B4D84" w:rsidRPr="00186B7D">
        <w:rPr>
          <w:rFonts w:ascii="Times New Roman" w:hAnsi="Times New Roman"/>
          <w:sz w:val="24"/>
          <w:szCs w:val="24"/>
        </w:rPr>
        <w:t xml:space="preserve"> </w:t>
      </w:r>
      <w:r w:rsidR="003E5486" w:rsidRPr="00186B7D">
        <w:rPr>
          <w:rFonts w:ascii="Times New Roman" w:hAnsi="Times New Roman"/>
          <w:sz w:val="24"/>
          <w:szCs w:val="24"/>
        </w:rPr>
        <w:t>2.4.4. 2599-10</w:t>
      </w:r>
      <w:r w:rsidR="0011197F">
        <w:rPr>
          <w:rFonts w:ascii="Times New Roman" w:hAnsi="Times New Roman"/>
          <w:sz w:val="24"/>
          <w:szCs w:val="24"/>
        </w:rPr>
        <w:t xml:space="preserve"> «</w:t>
      </w:r>
      <w:r w:rsidR="0011197F" w:rsidRPr="0011197F">
        <w:rPr>
          <w:rFonts w:ascii="Times New Roman" w:hAnsi="Times New Roman"/>
          <w:sz w:val="24"/>
          <w:szCs w:val="28"/>
          <w:shd w:val="clear" w:color="auto" w:fill="FFFFFF"/>
        </w:rPr>
        <w:t>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r w:rsidR="0011197F">
        <w:rPr>
          <w:rFonts w:ascii="Times New Roman" w:hAnsi="Times New Roman"/>
          <w:sz w:val="24"/>
          <w:szCs w:val="28"/>
          <w:shd w:val="clear" w:color="auto" w:fill="FFFFFF"/>
        </w:rPr>
        <w:t>»</w:t>
      </w:r>
      <w:r w:rsidR="0011197F" w:rsidRPr="0011197F">
        <w:rPr>
          <w:rFonts w:ascii="Times New Roman" w:hAnsi="Times New Roman"/>
          <w:sz w:val="24"/>
          <w:szCs w:val="28"/>
        </w:rPr>
        <w:t>.</w:t>
      </w:r>
      <w:r w:rsidR="002B4D84" w:rsidRPr="0011197F">
        <w:rPr>
          <w:rFonts w:ascii="Times New Roman" w:hAnsi="Times New Roman"/>
          <w:sz w:val="22"/>
          <w:szCs w:val="24"/>
        </w:rPr>
        <w:t xml:space="preserve"> </w:t>
      </w:r>
      <w:r w:rsidR="002B4D84" w:rsidRPr="00186B7D">
        <w:rPr>
          <w:rFonts w:ascii="Times New Roman" w:hAnsi="Times New Roman"/>
          <w:sz w:val="24"/>
          <w:szCs w:val="24"/>
        </w:rPr>
        <w:t xml:space="preserve">К этому же типу относятся организации отдыха детей и их оздоровления дневного пребывания, организованные на базе организаций социальной защиты, культуры и пр. </w:t>
      </w:r>
      <w:r w:rsidR="0011197F" w:rsidRPr="0011197F">
        <w:rPr>
          <w:rFonts w:ascii="Times New Roman" w:hAnsi="Times New Roman"/>
          <w:sz w:val="24"/>
          <w:szCs w:val="24"/>
          <w:u w:val="single"/>
        </w:rPr>
        <w:t>Важно:</w:t>
      </w:r>
      <w:r w:rsidR="0011197F">
        <w:rPr>
          <w:rFonts w:ascii="Times New Roman" w:hAnsi="Times New Roman"/>
          <w:sz w:val="24"/>
          <w:szCs w:val="24"/>
        </w:rPr>
        <w:t xml:space="preserve"> данные типы указыва</w:t>
      </w:r>
      <w:r w:rsidR="002B4D84" w:rsidRPr="00186B7D">
        <w:rPr>
          <w:rFonts w:ascii="Times New Roman" w:hAnsi="Times New Roman"/>
          <w:sz w:val="24"/>
          <w:szCs w:val="24"/>
        </w:rPr>
        <w:t>ются в таблице 1.1. по строкам 11-17;</w:t>
      </w:r>
    </w:p>
    <w:p w:rsidR="00553AFD" w:rsidRPr="00EA5915" w:rsidRDefault="007C7860" w:rsidP="001D2DC7">
      <w:pPr>
        <w:pStyle w:val="ConsPlusNormal"/>
        <w:ind w:firstLine="709"/>
        <w:jc w:val="both"/>
        <w:rPr>
          <w:rFonts w:ascii="Times New Roman" w:hAnsi="Times New Roman"/>
          <w:sz w:val="24"/>
          <w:szCs w:val="24"/>
        </w:rPr>
      </w:pPr>
      <w:r w:rsidRPr="00186B7D">
        <w:rPr>
          <w:rFonts w:ascii="Times New Roman" w:hAnsi="Times New Roman"/>
          <w:sz w:val="24"/>
          <w:szCs w:val="24"/>
        </w:rPr>
        <w:lastRenderedPageBreak/>
        <w:t xml:space="preserve">     </w:t>
      </w:r>
      <w:r w:rsidRPr="00EA5915">
        <w:rPr>
          <w:rFonts w:ascii="Times New Roman" w:hAnsi="Times New Roman"/>
          <w:sz w:val="24"/>
          <w:szCs w:val="24"/>
        </w:rPr>
        <w:t xml:space="preserve">- </w:t>
      </w:r>
      <w:r w:rsidR="00553AFD" w:rsidRPr="00EA5915">
        <w:rPr>
          <w:rFonts w:ascii="Times New Roman" w:hAnsi="Times New Roman"/>
          <w:sz w:val="24"/>
          <w:szCs w:val="24"/>
        </w:rPr>
        <w:t>с кругло</w:t>
      </w:r>
      <w:r w:rsidR="00F55A00" w:rsidRPr="00EA5915">
        <w:rPr>
          <w:rFonts w:ascii="Times New Roman" w:hAnsi="Times New Roman"/>
          <w:sz w:val="24"/>
          <w:szCs w:val="24"/>
        </w:rPr>
        <w:t>суто</w:t>
      </w:r>
      <w:r w:rsidR="00553AFD" w:rsidRPr="00EA5915">
        <w:rPr>
          <w:rFonts w:ascii="Times New Roman" w:hAnsi="Times New Roman"/>
          <w:sz w:val="24"/>
          <w:szCs w:val="24"/>
        </w:rPr>
        <w:t>чным пребыванием</w:t>
      </w:r>
      <w:r w:rsidRPr="00EA5915">
        <w:rPr>
          <w:rFonts w:ascii="Times New Roman" w:hAnsi="Times New Roman"/>
          <w:sz w:val="24"/>
          <w:szCs w:val="24"/>
        </w:rPr>
        <w:t xml:space="preserve"> (граф</w:t>
      </w:r>
      <w:r w:rsidR="008579F2">
        <w:rPr>
          <w:rFonts w:ascii="Times New Roman" w:hAnsi="Times New Roman"/>
          <w:sz w:val="24"/>
          <w:szCs w:val="24"/>
        </w:rPr>
        <w:t>а 5</w:t>
      </w:r>
      <w:r w:rsidRPr="00EA5915">
        <w:rPr>
          <w:rFonts w:ascii="Times New Roman" w:hAnsi="Times New Roman"/>
          <w:sz w:val="24"/>
          <w:szCs w:val="24"/>
        </w:rPr>
        <w:t xml:space="preserve">) – </w:t>
      </w:r>
      <w:r w:rsidR="002B4D84" w:rsidRPr="00EA5915">
        <w:rPr>
          <w:rFonts w:ascii="Times New Roman" w:hAnsi="Times New Roman"/>
          <w:sz w:val="24"/>
          <w:szCs w:val="24"/>
        </w:rPr>
        <w:t xml:space="preserve">указываются стационарные организации отдыха детей и их оздоровления, получившие </w:t>
      </w:r>
      <w:r w:rsidR="003E5486" w:rsidRPr="00EA5915">
        <w:rPr>
          <w:rFonts w:ascii="Times New Roman" w:hAnsi="Times New Roman"/>
          <w:sz w:val="24"/>
          <w:szCs w:val="24"/>
        </w:rPr>
        <w:t>санитарно-эпидемиологическое заключение</w:t>
      </w:r>
      <w:r w:rsidR="002B4D84" w:rsidRPr="00EA5915">
        <w:rPr>
          <w:rFonts w:ascii="Times New Roman" w:hAnsi="Times New Roman"/>
          <w:sz w:val="24"/>
          <w:szCs w:val="24"/>
        </w:rPr>
        <w:t xml:space="preserve"> </w:t>
      </w:r>
      <w:r w:rsidR="0011197F" w:rsidRPr="00EA5915">
        <w:rPr>
          <w:rFonts w:ascii="Times New Roman" w:hAnsi="Times New Roman"/>
          <w:sz w:val="24"/>
          <w:szCs w:val="24"/>
        </w:rPr>
        <w:t xml:space="preserve">по </w:t>
      </w:r>
      <w:r w:rsidR="002B4D84" w:rsidRPr="00EA5915">
        <w:rPr>
          <w:rFonts w:ascii="Times New Roman" w:hAnsi="Times New Roman"/>
          <w:sz w:val="24"/>
          <w:szCs w:val="24"/>
        </w:rPr>
        <w:t>СанПи</w:t>
      </w:r>
      <w:r w:rsidR="007B082E" w:rsidRPr="00EA5915">
        <w:rPr>
          <w:rFonts w:ascii="Times New Roman" w:hAnsi="Times New Roman"/>
          <w:sz w:val="24"/>
          <w:szCs w:val="24"/>
        </w:rPr>
        <w:t>Н</w:t>
      </w:r>
      <w:r w:rsidR="0011197F" w:rsidRPr="00EA5915">
        <w:rPr>
          <w:rFonts w:ascii="Times New Roman" w:hAnsi="Times New Roman"/>
          <w:sz w:val="24"/>
          <w:szCs w:val="24"/>
        </w:rPr>
        <w:t>у</w:t>
      </w:r>
      <w:r w:rsidR="002B4D84" w:rsidRPr="00EA5915">
        <w:rPr>
          <w:rFonts w:ascii="Times New Roman" w:hAnsi="Times New Roman"/>
          <w:sz w:val="24"/>
          <w:szCs w:val="24"/>
        </w:rPr>
        <w:t xml:space="preserve"> </w:t>
      </w:r>
      <w:r w:rsidR="003E5486" w:rsidRPr="00EA5915">
        <w:rPr>
          <w:rFonts w:ascii="Times New Roman" w:hAnsi="Times New Roman"/>
          <w:sz w:val="24"/>
          <w:szCs w:val="24"/>
        </w:rPr>
        <w:t>2.4.4. 3155-13</w:t>
      </w:r>
      <w:r w:rsidR="0011197F" w:rsidRPr="00EA5915">
        <w:rPr>
          <w:rFonts w:ascii="Times New Roman" w:hAnsi="Times New Roman"/>
          <w:sz w:val="24"/>
          <w:szCs w:val="24"/>
        </w:rPr>
        <w:t xml:space="preserve"> </w:t>
      </w:r>
      <w:r w:rsidR="0011197F" w:rsidRPr="00EA5915">
        <w:rPr>
          <w:rFonts w:ascii="Times New Roman" w:hAnsi="Times New Roman"/>
          <w:sz w:val="24"/>
          <w:szCs w:val="24"/>
          <w:shd w:val="clear" w:color="auto" w:fill="FFFFFF"/>
        </w:rPr>
        <w:t>«Санитарно-эпидемиологические требования к устройству, содержанию и организации работы стационарных организаций отдыха и оздоровления детей»</w:t>
      </w:r>
      <w:r w:rsidR="003E5486" w:rsidRPr="00EA5915">
        <w:rPr>
          <w:rFonts w:ascii="Times New Roman" w:hAnsi="Times New Roman"/>
          <w:sz w:val="24"/>
          <w:szCs w:val="24"/>
        </w:rPr>
        <w:t xml:space="preserve"> </w:t>
      </w:r>
      <w:r w:rsidR="002B4D84" w:rsidRPr="00EA5915">
        <w:rPr>
          <w:rFonts w:ascii="Times New Roman" w:hAnsi="Times New Roman"/>
          <w:sz w:val="24"/>
          <w:szCs w:val="24"/>
        </w:rPr>
        <w:t>и являющимися образовательными учреждениями, находящимися в ведомственной подчиненности региональному органу исполнительной власти в сфере образования (например,</w:t>
      </w:r>
      <w:r w:rsidR="00186B7D" w:rsidRPr="00EA5915">
        <w:rPr>
          <w:rFonts w:ascii="Times New Roman" w:hAnsi="Times New Roman"/>
          <w:sz w:val="24"/>
          <w:szCs w:val="24"/>
        </w:rPr>
        <w:t xml:space="preserve"> ГБОУ ДОД ДООЦ «Маяк»);</w:t>
      </w:r>
      <w:r w:rsidRPr="00EA5915">
        <w:rPr>
          <w:rFonts w:ascii="Times New Roman" w:hAnsi="Times New Roman"/>
          <w:sz w:val="24"/>
          <w:szCs w:val="24"/>
        </w:rPr>
        <w:t xml:space="preserve"> </w:t>
      </w:r>
    </w:p>
    <w:p w:rsidR="00553AFD" w:rsidRPr="00EA5915" w:rsidRDefault="007C7860" w:rsidP="001D2DC7">
      <w:pPr>
        <w:pStyle w:val="ConsPlusNormal"/>
        <w:ind w:firstLine="709"/>
        <w:jc w:val="both"/>
        <w:rPr>
          <w:rFonts w:ascii="Times New Roman" w:hAnsi="Times New Roman"/>
          <w:sz w:val="24"/>
          <w:szCs w:val="24"/>
        </w:rPr>
      </w:pPr>
      <w:r w:rsidRPr="00EA5915">
        <w:rPr>
          <w:rFonts w:ascii="Times New Roman" w:hAnsi="Times New Roman"/>
          <w:sz w:val="24"/>
          <w:szCs w:val="24"/>
        </w:rPr>
        <w:t>3.</w:t>
      </w:r>
      <w:r w:rsidR="00553AFD" w:rsidRPr="00EA5915">
        <w:rPr>
          <w:rFonts w:ascii="Times New Roman" w:hAnsi="Times New Roman"/>
          <w:sz w:val="24"/>
          <w:szCs w:val="24"/>
        </w:rPr>
        <w:t xml:space="preserve"> Детские лагеря труда и отдыха</w:t>
      </w:r>
      <w:r w:rsidRPr="00EA5915">
        <w:rPr>
          <w:rFonts w:ascii="Times New Roman" w:hAnsi="Times New Roman"/>
          <w:sz w:val="24"/>
          <w:szCs w:val="24"/>
        </w:rPr>
        <w:t xml:space="preserve"> (гра</w:t>
      </w:r>
      <w:r w:rsidR="008579F2">
        <w:rPr>
          <w:rFonts w:ascii="Times New Roman" w:hAnsi="Times New Roman"/>
          <w:sz w:val="24"/>
          <w:szCs w:val="24"/>
        </w:rPr>
        <w:t>фа 6</w:t>
      </w:r>
      <w:r w:rsidRPr="00EA5915">
        <w:rPr>
          <w:rFonts w:ascii="Times New Roman" w:hAnsi="Times New Roman"/>
          <w:sz w:val="24"/>
          <w:szCs w:val="24"/>
        </w:rPr>
        <w:t xml:space="preserve">) </w:t>
      </w:r>
      <w:r w:rsidR="003E5486" w:rsidRPr="00EA5915">
        <w:rPr>
          <w:rFonts w:ascii="Times New Roman" w:hAnsi="Times New Roman"/>
          <w:sz w:val="24"/>
          <w:szCs w:val="24"/>
        </w:rPr>
        <w:t xml:space="preserve">– указываются организации отдыха детей и их оздоровления, получившие санитарно-эпидемиологическое заключение </w:t>
      </w:r>
      <w:r w:rsidR="0011197F" w:rsidRPr="00EA5915">
        <w:rPr>
          <w:rFonts w:ascii="Times New Roman" w:hAnsi="Times New Roman"/>
          <w:sz w:val="24"/>
          <w:szCs w:val="24"/>
        </w:rPr>
        <w:t xml:space="preserve">по </w:t>
      </w:r>
      <w:r w:rsidR="003E5486" w:rsidRPr="00EA5915">
        <w:rPr>
          <w:rFonts w:ascii="Times New Roman" w:hAnsi="Times New Roman"/>
          <w:sz w:val="24"/>
          <w:szCs w:val="24"/>
        </w:rPr>
        <w:t>СанПи</w:t>
      </w:r>
      <w:r w:rsidR="007B082E" w:rsidRPr="00EA5915">
        <w:rPr>
          <w:rFonts w:ascii="Times New Roman" w:hAnsi="Times New Roman"/>
          <w:sz w:val="24"/>
          <w:szCs w:val="24"/>
        </w:rPr>
        <w:t>Н</w:t>
      </w:r>
      <w:r w:rsidR="0011197F" w:rsidRPr="00EA5915">
        <w:rPr>
          <w:rFonts w:ascii="Times New Roman" w:hAnsi="Times New Roman"/>
          <w:sz w:val="24"/>
          <w:szCs w:val="24"/>
        </w:rPr>
        <w:t>у</w:t>
      </w:r>
      <w:r w:rsidR="003E5486" w:rsidRPr="00EA5915">
        <w:rPr>
          <w:rFonts w:ascii="Times New Roman" w:hAnsi="Times New Roman"/>
          <w:sz w:val="24"/>
          <w:szCs w:val="24"/>
        </w:rPr>
        <w:t xml:space="preserve"> 2.4.2. 2842-11</w:t>
      </w:r>
      <w:r w:rsidR="0011197F" w:rsidRPr="00EA5915">
        <w:rPr>
          <w:rFonts w:ascii="Times New Roman" w:hAnsi="Times New Roman"/>
          <w:sz w:val="24"/>
          <w:szCs w:val="24"/>
        </w:rPr>
        <w:t xml:space="preserve"> </w:t>
      </w:r>
      <w:r w:rsidR="0011197F" w:rsidRPr="00EA5915">
        <w:rPr>
          <w:rFonts w:ascii="Times New Roman" w:hAnsi="Times New Roman"/>
          <w:sz w:val="24"/>
          <w:szCs w:val="28"/>
        </w:rPr>
        <w:t>«</w:t>
      </w:r>
      <w:r w:rsidR="0011197F" w:rsidRPr="00EA5915">
        <w:rPr>
          <w:rFonts w:ascii="Times New Roman" w:hAnsi="Times New Roman"/>
          <w:sz w:val="24"/>
          <w:szCs w:val="28"/>
          <w:shd w:val="clear" w:color="auto" w:fill="FFFFFF"/>
        </w:rPr>
        <w:t>Санитарно-эпидемиологические требования к устройству, содержанию и организации работы лагерей труда и отдыха для подростков</w:t>
      </w:r>
      <w:r w:rsidR="0011197F" w:rsidRPr="00EA5915">
        <w:rPr>
          <w:rFonts w:ascii="Times New Roman" w:hAnsi="Times New Roman"/>
          <w:sz w:val="24"/>
          <w:szCs w:val="28"/>
        </w:rPr>
        <w:t>»</w:t>
      </w:r>
      <w:r w:rsidR="00553AFD" w:rsidRPr="00EA5915">
        <w:rPr>
          <w:rFonts w:ascii="Times New Roman" w:hAnsi="Times New Roman"/>
          <w:sz w:val="24"/>
          <w:szCs w:val="28"/>
        </w:rPr>
        <w:t>;</w:t>
      </w:r>
    </w:p>
    <w:p w:rsidR="00553AFD" w:rsidRPr="00EA5915" w:rsidRDefault="007C7860" w:rsidP="001D2DC7">
      <w:pPr>
        <w:pStyle w:val="ConsPlusNormal"/>
        <w:ind w:firstLine="709"/>
        <w:jc w:val="both"/>
        <w:rPr>
          <w:rFonts w:ascii="Times New Roman" w:hAnsi="Times New Roman"/>
          <w:sz w:val="24"/>
          <w:szCs w:val="24"/>
        </w:rPr>
      </w:pPr>
      <w:r w:rsidRPr="00EA5915">
        <w:rPr>
          <w:rFonts w:ascii="Times New Roman" w:hAnsi="Times New Roman"/>
          <w:sz w:val="24"/>
          <w:szCs w:val="24"/>
        </w:rPr>
        <w:t>4.</w:t>
      </w:r>
      <w:r w:rsidR="00553AFD" w:rsidRPr="00EA5915">
        <w:rPr>
          <w:rFonts w:ascii="Times New Roman" w:hAnsi="Times New Roman"/>
          <w:sz w:val="24"/>
          <w:szCs w:val="24"/>
        </w:rPr>
        <w:t xml:space="preserve"> Детские лагеря палаточного типа</w:t>
      </w:r>
      <w:r w:rsidRPr="00EA5915">
        <w:rPr>
          <w:rFonts w:ascii="Times New Roman" w:hAnsi="Times New Roman"/>
          <w:sz w:val="24"/>
          <w:szCs w:val="24"/>
        </w:rPr>
        <w:t xml:space="preserve"> (граф</w:t>
      </w:r>
      <w:r w:rsidR="008579F2">
        <w:rPr>
          <w:rFonts w:ascii="Times New Roman" w:hAnsi="Times New Roman"/>
          <w:sz w:val="24"/>
          <w:szCs w:val="24"/>
        </w:rPr>
        <w:t>а 7</w:t>
      </w:r>
      <w:r w:rsidRPr="00EA5915">
        <w:rPr>
          <w:rFonts w:ascii="Times New Roman" w:hAnsi="Times New Roman"/>
          <w:sz w:val="24"/>
          <w:szCs w:val="24"/>
        </w:rPr>
        <w:t>)</w:t>
      </w:r>
      <w:r w:rsidR="002B4D84" w:rsidRPr="00EA5915">
        <w:rPr>
          <w:rFonts w:ascii="Times New Roman" w:hAnsi="Times New Roman"/>
          <w:sz w:val="24"/>
          <w:szCs w:val="24"/>
        </w:rPr>
        <w:t xml:space="preserve"> –</w:t>
      </w:r>
      <w:r w:rsidRPr="00EA5915">
        <w:rPr>
          <w:rFonts w:ascii="Times New Roman" w:hAnsi="Times New Roman"/>
          <w:sz w:val="24"/>
          <w:szCs w:val="24"/>
        </w:rPr>
        <w:t xml:space="preserve"> </w:t>
      </w:r>
      <w:r w:rsidR="003E5486" w:rsidRPr="00EA5915">
        <w:rPr>
          <w:rFonts w:ascii="Times New Roman" w:hAnsi="Times New Roman"/>
          <w:sz w:val="24"/>
          <w:szCs w:val="24"/>
        </w:rPr>
        <w:t>указываются организации отдыха детей и их оздоровления</w:t>
      </w:r>
      <w:r w:rsidR="00186B7D" w:rsidRPr="00EA5915">
        <w:rPr>
          <w:rFonts w:ascii="Times New Roman" w:hAnsi="Times New Roman"/>
          <w:sz w:val="24"/>
          <w:szCs w:val="24"/>
        </w:rPr>
        <w:t>, получившие санитарно-эпидемиологическое заключение</w:t>
      </w:r>
      <w:r w:rsidR="003E5486" w:rsidRPr="00EA5915">
        <w:rPr>
          <w:rFonts w:ascii="Times New Roman" w:hAnsi="Times New Roman"/>
          <w:sz w:val="24"/>
          <w:szCs w:val="24"/>
        </w:rPr>
        <w:t xml:space="preserve"> </w:t>
      </w:r>
      <w:r w:rsidR="0011197F" w:rsidRPr="00EA5915">
        <w:rPr>
          <w:rFonts w:ascii="Times New Roman" w:hAnsi="Times New Roman"/>
          <w:sz w:val="24"/>
          <w:szCs w:val="24"/>
        </w:rPr>
        <w:t xml:space="preserve">по </w:t>
      </w:r>
      <w:r w:rsidR="003E5486" w:rsidRPr="00EA5915">
        <w:rPr>
          <w:rFonts w:ascii="Times New Roman" w:hAnsi="Times New Roman"/>
          <w:sz w:val="24"/>
          <w:szCs w:val="24"/>
        </w:rPr>
        <w:t>СанПи</w:t>
      </w:r>
      <w:r w:rsidR="007B082E" w:rsidRPr="00EA5915">
        <w:rPr>
          <w:rFonts w:ascii="Times New Roman" w:hAnsi="Times New Roman"/>
          <w:sz w:val="24"/>
          <w:szCs w:val="24"/>
        </w:rPr>
        <w:t>Н</w:t>
      </w:r>
      <w:r w:rsidR="0011197F" w:rsidRPr="00EA5915">
        <w:rPr>
          <w:rFonts w:ascii="Times New Roman" w:hAnsi="Times New Roman"/>
          <w:sz w:val="24"/>
          <w:szCs w:val="24"/>
        </w:rPr>
        <w:t>у</w:t>
      </w:r>
      <w:r w:rsidR="003E5486" w:rsidRPr="00EA5915">
        <w:rPr>
          <w:rFonts w:ascii="Times New Roman" w:hAnsi="Times New Roman"/>
          <w:sz w:val="24"/>
          <w:szCs w:val="24"/>
        </w:rPr>
        <w:t xml:space="preserve"> 2.4.4. 3048-13</w:t>
      </w:r>
      <w:r w:rsidR="0011197F" w:rsidRPr="00EA5915">
        <w:rPr>
          <w:rFonts w:ascii="Times New Roman" w:hAnsi="Times New Roman"/>
          <w:sz w:val="24"/>
          <w:szCs w:val="24"/>
        </w:rPr>
        <w:t xml:space="preserve"> «</w:t>
      </w:r>
      <w:r w:rsidR="0011197F" w:rsidRPr="00EA5915">
        <w:rPr>
          <w:rFonts w:ascii="Times New Roman" w:hAnsi="Times New Roman"/>
          <w:sz w:val="24"/>
          <w:szCs w:val="24"/>
          <w:shd w:val="clear" w:color="auto" w:fill="FFFFFF"/>
        </w:rPr>
        <w:t>Санитарно-эпидемиологические требования к устройству и организации работы детских лагерей палаточного типа</w:t>
      </w:r>
      <w:r w:rsidR="0011197F" w:rsidRPr="00EA5915">
        <w:rPr>
          <w:rFonts w:ascii="Times New Roman" w:hAnsi="Times New Roman"/>
          <w:sz w:val="24"/>
          <w:szCs w:val="24"/>
        </w:rPr>
        <w:t>»</w:t>
      </w:r>
      <w:r w:rsidR="00553AFD" w:rsidRPr="00EA5915">
        <w:rPr>
          <w:rFonts w:ascii="Times New Roman" w:hAnsi="Times New Roman"/>
          <w:sz w:val="24"/>
          <w:szCs w:val="24"/>
        </w:rPr>
        <w:t>;</w:t>
      </w:r>
    </w:p>
    <w:p w:rsidR="00553AFD" w:rsidRPr="00EA5915" w:rsidRDefault="007C7860" w:rsidP="001D2DC7">
      <w:pPr>
        <w:pStyle w:val="ConsPlusNormal"/>
        <w:ind w:firstLine="709"/>
        <w:jc w:val="both"/>
        <w:rPr>
          <w:rFonts w:ascii="Times New Roman" w:hAnsi="Times New Roman"/>
          <w:sz w:val="24"/>
          <w:szCs w:val="24"/>
        </w:rPr>
      </w:pPr>
      <w:r w:rsidRPr="00EA5915">
        <w:rPr>
          <w:rFonts w:ascii="Times New Roman" w:hAnsi="Times New Roman"/>
          <w:sz w:val="24"/>
          <w:szCs w:val="24"/>
        </w:rPr>
        <w:t>5.</w:t>
      </w:r>
      <w:r w:rsidR="00553AFD" w:rsidRPr="00EA5915">
        <w:rPr>
          <w:rFonts w:ascii="Times New Roman" w:hAnsi="Times New Roman"/>
          <w:sz w:val="24"/>
          <w:szCs w:val="24"/>
        </w:rPr>
        <w:t xml:space="preserve"> Детские специализированные (профильные) лагеря и детские лагеря различной тематической направленности</w:t>
      </w:r>
      <w:r w:rsidRPr="00EA5915">
        <w:rPr>
          <w:rFonts w:ascii="Times New Roman" w:hAnsi="Times New Roman"/>
          <w:sz w:val="24"/>
          <w:szCs w:val="24"/>
        </w:rPr>
        <w:t xml:space="preserve"> (гра</w:t>
      </w:r>
      <w:r w:rsidR="008579F2">
        <w:rPr>
          <w:rFonts w:ascii="Times New Roman" w:hAnsi="Times New Roman"/>
          <w:sz w:val="24"/>
          <w:szCs w:val="24"/>
        </w:rPr>
        <w:t>фа 8</w:t>
      </w:r>
      <w:r w:rsidRPr="00EA5915">
        <w:rPr>
          <w:rFonts w:ascii="Times New Roman" w:hAnsi="Times New Roman"/>
          <w:sz w:val="24"/>
          <w:szCs w:val="24"/>
        </w:rPr>
        <w:t xml:space="preserve">) </w:t>
      </w:r>
      <w:r w:rsidR="002B4D84" w:rsidRPr="00EA5915">
        <w:rPr>
          <w:rFonts w:ascii="Times New Roman" w:hAnsi="Times New Roman"/>
          <w:sz w:val="24"/>
          <w:szCs w:val="24"/>
        </w:rPr>
        <w:t>–</w:t>
      </w:r>
      <w:r w:rsidR="00186B7D" w:rsidRPr="00EA5915">
        <w:rPr>
          <w:rFonts w:ascii="Times New Roman" w:hAnsi="Times New Roman"/>
          <w:sz w:val="24"/>
          <w:szCs w:val="24"/>
        </w:rPr>
        <w:t xml:space="preserve"> указываются организации отдыха детей и их оздоровления, относящиеся к организациям, указанны</w:t>
      </w:r>
      <w:r w:rsidR="0011197F" w:rsidRPr="00EA5915">
        <w:rPr>
          <w:rFonts w:ascii="Times New Roman" w:hAnsi="Times New Roman"/>
          <w:sz w:val="24"/>
          <w:szCs w:val="24"/>
        </w:rPr>
        <w:t>м</w:t>
      </w:r>
      <w:r w:rsidR="00186B7D" w:rsidRPr="00EA5915">
        <w:rPr>
          <w:rFonts w:ascii="Times New Roman" w:hAnsi="Times New Roman"/>
          <w:sz w:val="24"/>
          <w:szCs w:val="24"/>
        </w:rPr>
        <w:t xml:space="preserve"> в Приложении №5 Приказа Минобрнауки РФ № 656 от 13 июля 2017 г.</w:t>
      </w:r>
      <w:r w:rsidR="0011197F" w:rsidRPr="00EA5915">
        <w:rPr>
          <w:rFonts w:ascii="Times New Roman" w:hAnsi="Times New Roman"/>
          <w:sz w:val="24"/>
          <w:szCs w:val="24"/>
        </w:rPr>
        <w:t xml:space="preserve"> и не относящимся к пунктам 1, 2, 3, 4</w:t>
      </w:r>
      <w:r w:rsidR="00553AFD" w:rsidRPr="00EA5915">
        <w:rPr>
          <w:rFonts w:ascii="Times New Roman" w:hAnsi="Times New Roman"/>
          <w:sz w:val="24"/>
          <w:szCs w:val="24"/>
        </w:rPr>
        <w:t>;</w:t>
      </w:r>
    </w:p>
    <w:p w:rsidR="00152611" w:rsidRPr="00EA5915" w:rsidRDefault="007C7860" w:rsidP="001D2DC7">
      <w:pPr>
        <w:pStyle w:val="ConsPlusNormal"/>
        <w:ind w:firstLine="709"/>
        <w:jc w:val="both"/>
        <w:rPr>
          <w:rFonts w:ascii="Times New Roman" w:hAnsi="Times New Roman"/>
          <w:sz w:val="24"/>
          <w:szCs w:val="24"/>
        </w:rPr>
      </w:pPr>
      <w:r w:rsidRPr="00EA5915">
        <w:rPr>
          <w:rFonts w:ascii="Times New Roman" w:hAnsi="Times New Roman"/>
          <w:sz w:val="24"/>
          <w:szCs w:val="24"/>
        </w:rPr>
        <w:t>6.</w:t>
      </w:r>
      <w:r w:rsidR="00553AFD" w:rsidRPr="00EA5915">
        <w:rPr>
          <w:rFonts w:ascii="Times New Roman" w:hAnsi="Times New Roman"/>
          <w:sz w:val="24"/>
          <w:szCs w:val="24"/>
        </w:rPr>
        <w:t xml:space="preserve"> Санаторные оздоровительные лагеря круглогодичного действия</w:t>
      </w:r>
      <w:r w:rsidRPr="00EA5915">
        <w:rPr>
          <w:rFonts w:ascii="Times New Roman" w:hAnsi="Times New Roman"/>
          <w:sz w:val="24"/>
          <w:szCs w:val="24"/>
        </w:rPr>
        <w:t xml:space="preserve"> (гра</w:t>
      </w:r>
      <w:r w:rsidR="00A83559">
        <w:rPr>
          <w:rFonts w:ascii="Times New Roman" w:hAnsi="Times New Roman"/>
          <w:sz w:val="24"/>
          <w:szCs w:val="24"/>
        </w:rPr>
        <w:t>ф</w:t>
      </w:r>
      <w:r w:rsidR="008579F2">
        <w:rPr>
          <w:rFonts w:ascii="Times New Roman" w:hAnsi="Times New Roman"/>
          <w:sz w:val="24"/>
          <w:szCs w:val="24"/>
        </w:rPr>
        <w:t>а 9</w:t>
      </w:r>
      <w:r w:rsidRPr="00EA5915">
        <w:rPr>
          <w:rFonts w:ascii="Times New Roman" w:hAnsi="Times New Roman"/>
          <w:sz w:val="24"/>
          <w:szCs w:val="24"/>
        </w:rPr>
        <w:t>) – указываются санатории</w:t>
      </w:r>
      <w:r w:rsidR="003E5486" w:rsidRPr="00EA5915">
        <w:rPr>
          <w:rFonts w:ascii="Times New Roman" w:hAnsi="Times New Roman"/>
          <w:sz w:val="24"/>
          <w:szCs w:val="24"/>
        </w:rPr>
        <w:t xml:space="preserve"> </w:t>
      </w:r>
      <w:r w:rsidR="0011197F" w:rsidRPr="00EA5915">
        <w:rPr>
          <w:rFonts w:ascii="Times New Roman" w:hAnsi="Times New Roman"/>
          <w:sz w:val="24"/>
          <w:szCs w:val="24"/>
        </w:rPr>
        <w:t xml:space="preserve">и детские санаторно-оздоровительные лагеря, получившие санитарно-эпидемиологическое заключение по </w:t>
      </w:r>
      <w:r w:rsidR="003E5486" w:rsidRPr="00EA5915">
        <w:rPr>
          <w:rFonts w:ascii="Times New Roman" w:hAnsi="Times New Roman"/>
          <w:sz w:val="24"/>
          <w:szCs w:val="24"/>
        </w:rPr>
        <w:t>СанПиН</w:t>
      </w:r>
      <w:r w:rsidR="0011197F" w:rsidRPr="00EA5915">
        <w:rPr>
          <w:rFonts w:ascii="Times New Roman" w:hAnsi="Times New Roman"/>
          <w:sz w:val="24"/>
          <w:szCs w:val="24"/>
        </w:rPr>
        <w:t>у</w:t>
      </w:r>
      <w:r w:rsidR="003E5486" w:rsidRPr="00EA5915">
        <w:rPr>
          <w:rFonts w:ascii="Times New Roman" w:hAnsi="Times New Roman"/>
          <w:sz w:val="24"/>
          <w:szCs w:val="24"/>
        </w:rPr>
        <w:t xml:space="preserve"> 2.4.</w:t>
      </w:r>
      <w:r w:rsidR="0056177B">
        <w:rPr>
          <w:rFonts w:ascii="Times New Roman" w:hAnsi="Times New Roman"/>
          <w:sz w:val="24"/>
          <w:szCs w:val="24"/>
        </w:rPr>
        <w:t>2</w:t>
      </w:r>
      <w:r w:rsidR="003E5486" w:rsidRPr="00EA5915">
        <w:rPr>
          <w:rFonts w:ascii="Times New Roman" w:hAnsi="Times New Roman"/>
          <w:sz w:val="24"/>
          <w:szCs w:val="24"/>
        </w:rPr>
        <w:t>. 2843-11</w:t>
      </w:r>
      <w:r w:rsidR="0011197F" w:rsidRPr="00EA5915">
        <w:rPr>
          <w:rFonts w:ascii="Times New Roman" w:hAnsi="Times New Roman"/>
          <w:sz w:val="24"/>
          <w:szCs w:val="24"/>
        </w:rPr>
        <w:t xml:space="preserve"> «</w:t>
      </w:r>
      <w:r w:rsidR="0011197F" w:rsidRPr="00EA5915">
        <w:rPr>
          <w:rFonts w:ascii="Times New Roman" w:hAnsi="Times New Roman"/>
          <w:sz w:val="24"/>
          <w:szCs w:val="24"/>
          <w:shd w:val="clear" w:color="auto" w:fill="FFFFFF"/>
        </w:rPr>
        <w:t>Санитарно-эпидемиологические требования к устройству содержанию и организации работы детских санаториев</w:t>
      </w:r>
      <w:r w:rsidR="0011197F" w:rsidRPr="00EA5915">
        <w:rPr>
          <w:rFonts w:ascii="Times New Roman" w:hAnsi="Times New Roman"/>
          <w:sz w:val="24"/>
          <w:szCs w:val="24"/>
        </w:rPr>
        <w:t>»</w:t>
      </w:r>
      <w:r w:rsidRPr="00EA5915">
        <w:rPr>
          <w:rFonts w:ascii="Times New Roman" w:hAnsi="Times New Roman"/>
          <w:sz w:val="24"/>
          <w:szCs w:val="24"/>
        </w:rPr>
        <w:t xml:space="preserve">, оказывающие санаторное лечение в </w:t>
      </w:r>
      <w:r w:rsidR="002B4D84" w:rsidRPr="00EA5915">
        <w:rPr>
          <w:rFonts w:ascii="Times New Roman" w:hAnsi="Times New Roman"/>
          <w:sz w:val="24"/>
          <w:szCs w:val="24"/>
        </w:rPr>
        <w:t xml:space="preserve">соответствии с приказом Минздрава России от 6 августа 2013 г. № 529н «Об утверждении номенклатуры медицинских организаций» (зарегистрирован Минюстом России от 13 сентября 2013 г., регистрационный номер 29950). </w:t>
      </w:r>
      <w:r w:rsidR="002B4D84" w:rsidRPr="00EA5915">
        <w:rPr>
          <w:rFonts w:ascii="Times New Roman" w:hAnsi="Times New Roman"/>
          <w:sz w:val="24"/>
          <w:szCs w:val="24"/>
          <w:u w:val="single"/>
        </w:rPr>
        <w:t>Однако,</w:t>
      </w:r>
      <w:r w:rsidR="002B4D84" w:rsidRPr="00EA5915">
        <w:rPr>
          <w:rFonts w:ascii="Times New Roman" w:hAnsi="Times New Roman"/>
          <w:sz w:val="24"/>
          <w:szCs w:val="24"/>
        </w:rPr>
        <w:t xml:space="preserve"> если санаторий оказывает услуги отдыха и оздоровления по СанПи</w:t>
      </w:r>
      <w:r w:rsidR="007B082E" w:rsidRPr="00EA5915">
        <w:rPr>
          <w:rFonts w:ascii="Times New Roman" w:hAnsi="Times New Roman"/>
          <w:sz w:val="24"/>
          <w:szCs w:val="24"/>
        </w:rPr>
        <w:t>Н</w:t>
      </w:r>
      <w:r w:rsidR="002B4D84" w:rsidRPr="00EA5915">
        <w:rPr>
          <w:rFonts w:ascii="Times New Roman" w:hAnsi="Times New Roman"/>
          <w:sz w:val="24"/>
          <w:szCs w:val="24"/>
        </w:rPr>
        <w:t xml:space="preserve">у </w:t>
      </w:r>
      <w:r w:rsidR="007B082E" w:rsidRPr="00EA5915">
        <w:rPr>
          <w:rFonts w:ascii="Times New Roman" w:hAnsi="Times New Roman"/>
          <w:sz w:val="24"/>
          <w:szCs w:val="24"/>
        </w:rPr>
        <w:t>2.4.4. 3155-13</w:t>
      </w:r>
      <w:r w:rsidR="0011197F" w:rsidRPr="00EA5915">
        <w:rPr>
          <w:rFonts w:ascii="Times New Roman" w:hAnsi="Times New Roman"/>
          <w:sz w:val="24"/>
          <w:szCs w:val="24"/>
        </w:rPr>
        <w:t xml:space="preserve"> </w:t>
      </w:r>
      <w:r w:rsidR="0011197F" w:rsidRPr="00EA5915">
        <w:rPr>
          <w:rFonts w:ascii="Times New Roman" w:hAnsi="Times New Roman"/>
          <w:sz w:val="24"/>
          <w:szCs w:val="24"/>
          <w:shd w:val="clear" w:color="auto" w:fill="FFFFFF"/>
        </w:rPr>
        <w:t>«Санитарно-эпидемиологические требования к устройству, содержанию и организации работы стационарных организаций отдыха и оздоровления детей»</w:t>
      </w:r>
      <w:r w:rsidR="002B4D84" w:rsidRPr="00EA5915">
        <w:rPr>
          <w:rFonts w:ascii="Times New Roman" w:hAnsi="Times New Roman"/>
          <w:sz w:val="24"/>
          <w:szCs w:val="24"/>
        </w:rPr>
        <w:t>, то его следует относить к граф</w:t>
      </w:r>
      <w:r w:rsidR="00786FE4">
        <w:rPr>
          <w:rFonts w:ascii="Times New Roman" w:hAnsi="Times New Roman"/>
          <w:sz w:val="24"/>
          <w:szCs w:val="24"/>
        </w:rPr>
        <w:t>е</w:t>
      </w:r>
      <w:r w:rsidR="00A83559">
        <w:rPr>
          <w:rFonts w:ascii="Times New Roman" w:hAnsi="Times New Roman"/>
          <w:sz w:val="24"/>
          <w:szCs w:val="24"/>
        </w:rPr>
        <w:t xml:space="preserve"> </w:t>
      </w:r>
      <w:r w:rsidR="00786FE4">
        <w:rPr>
          <w:rFonts w:ascii="Times New Roman" w:hAnsi="Times New Roman"/>
          <w:sz w:val="24"/>
          <w:szCs w:val="24"/>
        </w:rPr>
        <w:t>5</w:t>
      </w:r>
      <w:r w:rsidR="002B4D84" w:rsidRPr="00EA5915">
        <w:rPr>
          <w:rFonts w:ascii="Times New Roman" w:hAnsi="Times New Roman"/>
          <w:sz w:val="24"/>
          <w:szCs w:val="24"/>
        </w:rPr>
        <w:t xml:space="preserve">. </w:t>
      </w:r>
    </w:p>
    <w:p w:rsidR="00892FE7" w:rsidRPr="00EA5915" w:rsidRDefault="00892FE7" w:rsidP="00533386">
      <w:pPr>
        <w:ind w:firstLine="709"/>
        <w:jc w:val="both"/>
        <w:rPr>
          <w:szCs w:val="24"/>
        </w:rPr>
      </w:pPr>
      <w:r w:rsidRPr="00EA5915">
        <w:rPr>
          <w:szCs w:val="24"/>
        </w:rPr>
        <w:t>Все показатели, приведенные в форме, должны соответствовать данным первичной учетной докум</w:t>
      </w:r>
      <w:r w:rsidR="0020217A" w:rsidRPr="00EA5915">
        <w:rPr>
          <w:szCs w:val="24"/>
        </w:rPr>
        <w:t>ентации</w:t>
      </w:r>
      <w:r w:rsidRPr="00EA5915">
        <w:rPr>
          <w:szCs w:val="24"/>
        </w:rPr>
        <w:t xml:space="preserve">. При заполнении формы должна быть обеспечена полнота заполнения и достоверность содержащихся в ней </w:t>
      </w:r>
      <w:r w:rsidR="00F31B5A" w:rsidRPr="00EA5915">
        <w:rPr>
          <w:szCs w:val="24"/>
        </w:rPr>
        <w:t>мониторинговых</w:t>
      </w:r>
      <w:r w:rsidRPr="00EA5915">
        <w:rPr>
          <w:szCs w:val="24"/>
        </w:rPr>
        <w:t xml:space="preserve"> данных.</w:t>
      </w:r>
    </w:p>
    <w:p w:rsidR="00892FE7" w:rsidRPr="00EA5915" w:rsidRDefault="00892FE7" w:rsidP="00533386">
      <w:pPr>
        <w:ind w:firstLine="709"/>
        <w:jc w:val="both"/>
        <w:rPr>
          <w:szCs w:val="24"/>
        </w:rPr>
      </w:pPr>
      <w:r w:rsidRPr="00EA5915">
        <w:rPr>
          <w:szCs w:val="24"/>
        </w:rPr>
        <w:t xml:space="preserve">Данные приводятся в тех единицах измерения, которые указаны в форме. </w:t>
      </w:r>
    </w:p>
    <w:p w:rsidR="00E829CC" w:rsidRPr="00EA5915" w:rsidRDefault="006206E6" w:rsidP="00F01DC9">
      <w:pPr>
        <w:ind w:firstLine="709"/>
        <w:jc w:val="both"/>
      </w:pPr>
      <w:r w:rsidRPr="00EA5915">
        <w:t>В</w:t>
      </w:r>
      <w:r w:rsidR="008579F2">
        <w:t>о</w:t>
      </w:r>
      <w:r w:rsidRPr="00EA5915">
        <w:t xml:space="preserve"> </w:t>
      </w:r>
      <w:r w:rsidR="008579F2">
        <w:t xml:space="preserve">всех </w:t>
      </w:r>
      <w:r w:rsidRPr="00EA5915">
        <w:t xml:space="preserve">графах </w:t>
      </w:r>
      <w:r w:rsidR="00533386" w:rsidRPr="00EA5915">
        <w:t>указываются</w:t>
      </w:r>
      <w:r w:rsidR="00EB0821" w:rsidRPr="00EA5915">
        <w:t xml:space="preserve"> фактические</w:t>
      </w:r>
      <w:r w:rsidR="00533386" w:rsidRPr="00EA5915">
        <w:t xml:space="preserve"> </w:t>
      </w:r>
      <w:r w:rsidR="00EB0821" w:rsidRPr="00EA5915">
        <w:t xml:space="preserve">показатели </w:t>
      </w:r>
      <w:r w:rsidR="00EB0821" w:rsidRPr="008D26CE">
        <w:rPr>
          <w:b/>
        </w:rPr>
        <w:t xml:space="preserve">всего </w:t>
      </w:r>
      <w:r w:rsidR="00A83559" w:rsidRPr="008D26CE">
        <w:rPr>
          <w:b/>
        </w:rPr>
        <w:t xml:space="preserve">за </w:t>
      </w:r>
      <w:r w:rsidR="008579F2">
        <w:rPr>
          <w:b/>
        </w:rPr>
        <w:t>год (факт с 01.01.</w:t>
      </w:r>
      <w:r w:rsidR="00EB0821" w:rsidRPr="008D26CE">
        <w:rPr>
          <w:b/>
        </w:rPr>
        <w:t>201</w:t>
      </w:r>
      <w:r w:rsidR="00BD672F" w:rsidRPr="008D26CE">
        <w:rPr>
          <w:b/>
        </w:rPr>
        <w:t>8</w:t>
      </w:r>
      <w:r w:rsidR="00241991" w:rsidRPr="008D26CE">
        <w:rPr>
          <w:b/>
        </w:rPr>
        <w:t xml:space="preserve"> г</w:t>
      </w:r>
      <w:r w:rsidR="00533386" w:rsidRPr="008D26CE">
        <w:rPr>
          <w:b/>
        </w:rPr>
        <w:t>.</w:t>
      </w:r>
      <w:r w:rsidR="008579F2">
        <w:rPr>
          <w:b/>
        </w:rPr>
        <w:t xml:space="preserve"> + план до 31.12.2018 г.).</w:t>
      </w:r>
      <w:r w:rsidR="00533386" w:rsidRPr="00EA5915">
        <w:t xml:space="preserve"> </w:t>
      </w:r>
      <w:r w:rsidR="00533386" w:rsidRPr="00EA5915">
        <w:rPr>
          <w:szCs w:val="24"/>
        </w:rPr>
        <w:t xml:space="preserve">Сумма </w:t>
      </w:r>
      <w:r w:rsidR="008579F2">
        <w:rPr>
          <w:szCs w:val="24"/>
        </w:rPr>
        <w:t xml:space="preserve">всех </w:t>
      </w:r>
      <w:r w:rsidR="00533386" w:rsidRPr="00EA5915">
        <w:rPr>
          <w:szCs w:val="24"/>
        </w:rPr>
        <w:t xml:space="preserve">граф </w:t>
      </w:r>
      <w:r w:rsidR="00EB0821" w:rsidRPr="00EA5915">
        <w:rPr>
          <w:szCs w:val="24"/>
        </w:rPr>
        <w:t xml:space="preserve">по строкам равна графе </w:t>
      </w:r>
      <w:r w:rsidR="007B359C">
        <w:rPr>
          <w:szCs w:val="24"/>
        </w:rPr>
        <w:t>1</w:t>
      </w:r>
      <w:r w:rsidR="008579F2">
        <w:rPr>
          <w:szCs w:val="24"/>
        </w:rPr>
        <w:t>0</w:t>
      </w:r>
      <w:r w:rsidR="00A83559">
        <w:rPr>
          <w:szCs w:val="24"/>
        </w:rPr>
        <w:t>.</w:t>
      </w:r>
    </w:p>
    <w:p w:rsidR="0032403A" w:rsidRPr="00EA5915" w:rsidRDefault="0032403A" w:rsidP="0032403A">
      <w:pPr>
        <w:ind w:firstLine="709"/>
        <w:jc w:val="both"/>
        <w:rPr>
          <w:szCs w:val="24"/>
        </w:rPr>
      </w:pPr>
      <w:r w:rsidRPr="00EA5915">
        <w:rPr>
          <w:szCs w:val="24"/>
        </w:rPr>
        <w:t>Отмеченные диагональной линией графы не заполняются.</w:t>
      </w:r>
    </w:p>
    <w:p w:rsidR="00F01DC9" w:rsidRDefault="0032403A" w:rsidP="00F01DC9">
      <w:pPr>
        <w:ind w:firstLine="709"/>
        <w:jc w:val="both"/>
        <w:rPr>
          <w:szCs w:val="24"/>
        </w:rPr>
      </w:pPr>
      <w:r w:rsidRPr="00EA5915">
        <w:rPr>
          <w:szCs w:val="24"/>
        </w:rPr>
        <w:t>В случае отсутствия каких-либо данных в соответствующей ячейке ставится ноль.</w:t>
      </w:r>
    </w:p>
    <w:p w:rsidR="00A31AEA" w:rsidRDefault="00A31AEA" w:rsidP="00F01DC9">
      <w:pPr>
        <w:ind w:firstLine="709"/>
        <w:jc w:val="both"/>
        <w:rPr>
          <w:szCs w:val="24"/>
        </w:rPr>
      </w:pPr>
    </w:p>
    <w:p w:rsidR="00A31AEA" w:rsidRDefault="00A31AEA" w:rsidP="00F01DC9">
      <w:pPr>
        <w:ind w:firstLine="709"/>
        <w:jc w:val="both"/>
        <w:rPr>
          <w:szCs w:val="24"/>
        </w:rPr>
      </w:pPr>
    </w:p>
    <w:p w:rsidR="00A31AEA" w:rsidRDefault="00A31AEA" w:rsidP="00F01DC9">
      <w:pPr>
        <w:ind w:firstLine="709"/>
        <w:jc w:val="both"/>
        <w:rPr>
          <w:szCs w:val="24"/>
        </w:rPr>
      </w:pPr>
    </w:p>
    <w:p w:rsidR="00A31AEA" w:rsidRDefault="00A31AEA" w:rsidP="00F01DC9">
      <w:pPr>
        <w:ind w:firstLine="709"/>
        <w:jc w:val="both"/>
        <w:rPr>
          <w:szCs w:val="24"/>
        </w:rPr>
      </w:pPr>
    </w:p>
    <w:p w:rsidR="00A31AEA" w:rsidRDefault="00A31AEA" w:rsidP="00F01DC9">
      <w:pPr>
        <w:ind w:firstLine="709"/>
        <w:jc w:val="both"/>
        <w:rPr>
          <w:szCs w:val="24"/>
        </w:rPr>
      </w:pPr>
    </w:p>
    <w:p w:rsidR="005E76E0" w:rsidRDefault="0020217A" w:rsidP="00F01DC9">
      <w:pPr>
        <w:keepNext/>
        <w:spacing w:before="120" w:after="120" w:line="240" w:lineRule="exact"/>
        <w:jc w:val="center"/>
        <w:outlineLvl w:val="6"/>
        <w:rPr>
          <w:b/>
          <w:szCs w:val="24"/>
        </w:rPr>
      </w:pPr>
      <w:r>
        <w:rPr>
          <w:b/>
          <w:szCs w:val="24"/>
        </w:rPr>
        <w:lastRenderedPageBreak/>
        <w:t>Таблица 1.1. С</w:t>
      </w:r>
      <w:r w:rsidR="00892FE7">
        <w:rPr>
          <w:b/>
          <w:szCs w:val="24"/>
        </w:rPr>
        <w:t>ведения</w:t>
      </w:r>
      <w:r>
        <w:rPr>
          <w:b/>
          <w:szCs w:val="24"/>
        </w:rPr>
        <w:t xml:space="preserve"> о сети организаций, осуществляющих отдых детей и их оздоровление (ДОЛ)</w:t>
      </w:r>
    </w:p>
    <w:p w:rsidR="00BD749B" w:rsidRPr="00241991" w:rsidRDefault="00BD749B" w:rsidP="00892FE7">
      <w:pPr>
        <w:ind w:firstLine="709"/>
        <w:jc w:val="both"/>
      </w:pPr>
      <w:r>
        <w:t xml:space="preserve">В разделе отражаются данные обо всех </w:t>
      </w:r>
      <w:r w:rsidR="0032403A" w:rsidRPr="00241991">
        <w:t xml:space="preserve">действующих </w:t>
      </w:r>
      <w:r w:rsidRPr="00241991">
        <w:t xml:space="preserve">организациях, осуществляющих отдых детей и их оздоровление </w:t>
      </w:r>
      <w:r w:rsidRPr="00241991">
        <w:rPr>
          <w:b/>
        </w:rPr>
        <w:t>в субъекте РФ</w:t>
      </w:r>
      <w:r w:rsidRPr="00241991">
        <w:t>.</w:t>
      </w:r>
    </w:p>
    <w:p w:rsidR="00AA0E90" w:rsidRPr="00241991" w:rsidRDefault="00AA0E90" w:rsidP="00B53A08">
      <w:pPr>
        <w:ind w:firstLine="709"/>
        <w:jc w:val="both"/>
      </w:pPr>
      <w:r w:rsidRPr="00241991">
        <w:t xml:space="preserve">По строке 01 указывается общее количество организаций отдыха детей </w:t>
      </w:r>
      <w:r w:rsidR="00B53A08" w:rsidRPr="00241991">
        <w:t>и их оздоровления</w:t>
      </w:r>
      <w:r w:rsidR="009A398B" w:rsidRPr="00241991">
        <w:t>,</w:t>
      </w:r>
      <w:r w:rsidR="00B53A08" w:rsidRPr="00241991">
        <w:t xml:space="preserve"> </w:t>
      </w:r>
      <w:r w:rsidR="006F2628" w:rsidRPr="00241991">
        <w:t xml:space="preserve">работавших в указанный период </w:t>
      </w:r>
      <w:r w:rsidR="00B53A08" w:rsidRPr="00241991">
        <w:t xml:space="preserve">в субъекте РФ, </w:t>
      </w:r>
      <w:r w:rsidR="00DE77FC" w:rsidRPr="00241991">
        <w:rPr>
          <w:b/>
        </w:rPr>
        <w:t>из числа которых</w:t>
      </w:r>
      <w:r w:rsidR="00DE77FC" w:rsidRPr="00241991">
        <w:t xml:space="preserve"> </w:t>
      </w:r>
      <w:r w:rsidR="00B53A08" w:rsidRPr="00241991">
        <w:t>п</w:t>
      </w:r>
      <w:r w:rsidRPr="00241991">
        <w:t xml:space="preserve">о строке 02 указываются организации, </w:t>
      </w:r>
      <w:r w:rsidR="00B53A08" w:rsidRPr="00241991">
        <w:t>которые включены</w:t>
      </w:r>
      <w:r w:rsidRPr="00241991">
        <w:t xml:space="preserve"> в реестр организаций отдыха детей и их оздоровления.</w:t>
      </w:r>
    </w:p>
    <w:p w:rsidR="0032403A" w:rsidRPr="00241991" w:rsidRDefault="0032403A" w:rsidP="0032403A">
      <w:pPr>
        <w:ind w:firstLine="709"/>
        <w:jc w:val="both"/>
      </w:pPr>
      <w:r w:rsidRPr="00241991">
        <w:t>По строке 03 указывается количество действующих организаций отдыха детей и их оздоровления круглогодичного действия.</w:t>
      </w:r>
    </w:p>
    <w:p w:rsidR="0032403A" w:rsidRPr="00241991" w:rsidRDefault="0032403A" w:rsidP="0032403A">
      <w:pPr>
        <w:ind w:firstLine="709"/>
        <w:jc w:val="both"/>
      </w:pPr>
      <w:r w:rsidRPr="00241991">
        <w:t xml:space="preserve">По строке 04 указывается количество действующих организаций отдыха детей и их оздоровления сезонного действия (сумма значений в строках 03 и 04 должна совпадать со значением, указанным в строке 01). </w:t>
      </w:r>
    </w:p>
    <w:p w:rsidR="00B53A08" w:rsidRPr="009A398B" w:rsidRDefault="00AA0E90" w:rsidP="00CC5B13">
      <w:pPr>
        <w:ind w:firstLine="709"/>
        <w:jc w:val="both"/>
      </w:pPr>
      <w:r w:rsidRPr="00241991">
        <w:t>По строке 0</w:t>
      </w:r>
      <w:r w:rsidR="0032403A" w:rsidRPr="00241991">
        <w:t>5</w:t>
      </w:r>
      <w:r w:rsidRPr="00241991">
        <w:t xml:space="preserve"> </w:t>
      </w:r>
      <w:r w:rsidR="00B53A08" w:rsidRPr="00241991">
        <w:t xml:space="preserve">указывается мощность (вместимость) </w:t>
      </w:r>
      <w:r w:rsidR="00BD749B" w:rsidRPr="00241991">
        <w:t xml:space="preserve">всех </w:t>
      </w:r>
      <w:r w:rsidR="00BD672F" w:rsidRPr="00241991">
        <w:t>действующих</w:t>
      </w:r>
      <w:r w:rsidR="00BD672F">
        <w:t xml:space="preserve"> </w:t>
      </w:r>
      <w:r w:rsidR="00B53A08" w:rsidRPr="009A398B">
        <w:t xml:space="preserve">организаций отдыха детей и их оздоровления </w:t>
      </w:r>
      <w:r w:rsidR="00B53A08" w:rsidRPr="009A398B">
        <w:rPr>
          <w:b/>
        </w:rPr>
        <w:t xml:space="preserve">в </w:t>
      </w:r>
      <w:r w:rsidR="00526E8C" w:rsidRPr="009A398B">
        <w:rPr>
          <w:b/>
        </w:rPr>
        <w:t xml:space="preserve">одну </w:t>
      </w:r>
      <w:r w:rsidR="00B53A08" w:rsidRPr="009A398B">
        <w:rPr>
          <w:b/>
        </w:rPr>
        <w:t>смену</w:t>
      </w:r>
      <w:r w:rsidR="00B53A08" w:rsidRPr="009A398B">
        <w:t>.</w:t>
      </w:r>
    </w:p>
    <w:p w:rsidR="00CC5B13" w:rsidRPr="00BB2D29" w:rsidRDefault="00BD749B" w:rsidP="00BD749B">
      <w:pPr>
        <w:ind w:firstLine="709"/>
        <w:jc w:val="both"/>
      </w:pPr>
      <w:bookmarkStart w:id="0" w:name="_Hlk506461004"/>
      <w:r w:rsidRPr="009A398B">
        <w:t>По строке 0</w:t>
      </w:r>
      <w:r w:rsidR="0032403A">
        <w:t>6</w:t>
      </w:r>
      <w:r w:rsidRPr="009A398B">
        <w:t xml:space="preserve"> </w:t>
      </w:r>
      <w:r w:rsidR="00AA0E90" w:rsidRPr="009A398B">
        <w:t>указыва</w:t>
      </w:r>
      <w:r w:rsidR="00F01DC9">
        <w:t>е</w:t>
      </w:r>
      <w:r w:rsidR="00AA0E90" w:rsidRPr="009A398B">
        <w:t>тся</w:t>
      </w:r>
      <w:r w:rsidR="00F01DC9">
        <w:t xml:space="preserve"> количество действующих</w:t>
      </w:r>
      <w:r w:rsidR="00AA0E90" w:rsidRPr="009A398B">
        <w:t xml:space="preserve"> организаци</w:t>
      </w:r>
      <w:r w:rsidR="00F01DC9">
        <w:t>й</w:t>
      </w:r>
      <w:r w:rsidR="00AA0E90" w:rsidRPr="009A398B">
        <w:t xml:space="preserve">, </w:t>
      </w:r>
      <w:r w:rsidR="0032403A">
        <w:t>и</w:t>
      </w:r>
      <w:r w:rsidR="0032403A" w:rsidRPr="00672E22">
        <w:t xml:space="preserve">меющих лицензию на </w:t>
      </w:r>
      <w:r w:rsidR="0032403A">
        <w:t>осуществление медицинской</w:t>
      </w:r>
      <w:r w:rsidR="0032403A" w:rsidRPr="00672E22">
        <w:t xml:space="preserve"> деятельност</w:t>
      </w:r>
      <w:r w:rsidR="0032403A">
        <w:t>и</w:t>
      </w:r>
    </w:p>
    <w:p w:rsidR="0032403A" w:rsidRDefault="00CC5B13" w:rsidP="00F01DC9">
      <w:pPr>
        <w:ind w:firstLine="709"/>
        <w:jc w:val="both"/>
      </w:pPr>
      <w:r w:rsidRPr="00BB2D29">
        <w:t>По строке 0</w:t>
      </w:r>
      <w:r w:rsidR="0032403A">
        <w:t>7</w:t>
      </w:r>
      <w:r w:rsidRPr="00BB2D29">
        <w:t xml:space="preserve"> </w:t>
      </w:r>
      <w:r w:rsidR="00BD672F" w:rsidRPr="00BB2D29">
        <w:t>указыва</w:t>
      </w:r>
      <w:r w:rsidR="00F01DC9">
        <w:t>е</w:t>
      </w:r>
      <w:r w:rsidR="00BD672F" w:rsidRPr="00BB2D29">
        <w:t xml:space="preserve">тся </w:t>
      </w:r>
      <w:r w:rsidR="00F01DC9">
        <w:t xml:space="preserve">количество действующих </w:t>
      </w:r>
      <w:r w:rsidR="00BD672F" w:rsidRPr="00BB2D29">
        <w:t>организаци</w:t>
      </w:r>
      <w:r w:rsidR="00F01DC9">
        <w:t>й</w:t>
      </w:r>
      <w:r w:rsidR="00BD672F" w:rsidRPr="00BB2D29">
        <w:t xml:space="preserve">, </w:t>
      </w:r>
      <w:r w:rsidR="0032403A">
        <w:t>и</w:t>
      </w:r>
      <w:r w:rsidR="0032403A" w:rsidRPr="00672E22">
        <w:t xml:space="preserve">меющих лицензию на </w:t>
      </w:r>
      <w:r w:rsidR="0032403A">
        <w:t>осуществление образовательной</w:t>
      </w:r>
      <w:r w:rsidR="0032403A" w:rsidRPr="00672E22">
        <w:t xml:space="preserve"> деятельност</w:t>
      </w:r>
      <w:r w:rsidR="0032403A">
        <w:t xml:space="preserve">и </w:t>
      </w:r>
    </w:p>
    <w:bookmarkEnd w:id="0"/>
    <w:p w:rsidR="009D1999" w:rsidRDefault="009D1999" w:rsidP="00CC5B13">
      <w:pPr>
        <w:ind w:firstLine="709"/>
        <w:jc w:val="both"/>
      </w:pPr>
      <w:r>
        <w:t>По строке 08 указывается количества действующих организаций, обеспечивающих доступность для детей с ограниченными возможностями здоровья и детей-инвалидов объектов организаций отдыха детей и их оздоровления</w:t>
      </w:r>
      <w:r w:rsidR="007766CB">
        <w:t>.</w:t>
      </w:r>
    </w:p>
    <w:p w:rsidR="00BD672F" w:rsidRDefault="00BD672F" w:rsidP="00CC5B13">
      <w:pPr>
        <w:ind w:firstLine="709"/>
        <w:jc w:val="both"/>
      </w:pPr>
      <w:r>
        <w:t xml:space="preserve">По </w:t>
      </w:r>
      <w:r w:rsidRPr="00BB2D29">
        <w:t>строкам 0</w:t>
      </w:r>
      <w:r w:rsidR="009D1999">
        <w:t>9</w:t>
      </w:r>
      <w:r w:rsidRPr="00BB2D29">
        <w:t xml:space="preserve"> - </w:t>
      </w:r>
      <w:r w:rsidR="009D1999">
        <w:t>17</w:t>
      </w:r>
      <w:r w:rsidRPr="00BB2D29">
        <w:t xml:space="preserve"> указывается целевое назначение имущественного комплекса организаций,</w:t>
      </w:r>
      <w:r w:rsidRPr="00BD672F">
        <w:t xml:space="preserve"> </w:t>
      </w:r>
      <w:bookmarkStart w:id="1" w:name="_Hlk506461058"/>
      <w:r w:rsidRPr="00BB2D29">
        <w:t>в том числе по строк</w:t>
      </w:r>
      <w:r w:rsidR="00F01DC9">
        <w:t xml:space="preserve">е </w:t>
      </w:r>
      <w:r w:rsidR="009D1999">
        <w:t>1</w:t>
      </w:r>
      <w:r w:rsidR="00F01DC9">
        <w:t xml:space="preserve">0 указывается количество </w:t>
      </w:r>
      <w:r w:rsidR="00F01DC9" w:rsidRPr="00672E22">
        <w:rPr>
          <w:b/>
        </w:rPr>
        <w:t>специализированных</w:t>
      </w:r>
      <w:r w:rsidR="00F01DC9">
        <w:t xml:space="preserve"> организаций отдыха детей и их оздоровления, а по строка</w:t>
      </w:r>
      <w:r w:rsidRPr="00BB2D29">
        <w:t>м 1</w:t>
      </w:r>
      <w:r w:rsidR="009D1999">
        <w:t>1</w:t>
      </w:r>
      <w:r w:rsidRPr="00BB2D29">
        <w:t xml:space="preserve"> </w:t>
      </w:r>
      <w:r w:rsidR="00BE1D3D">
        <w:t>-</w:t>
      </w:r>
      <w:r w:rsidRPr="00BB2D29">
        <w:t xml:space="preserve"> </w:t>
      </w:r>
      <w:r w:rsidR="009D1999">
        <w:t>17</w:t>
      </w:r>
      <w:r w:rsidRPr="00BB2D29">
        <w:t xml:space="preserve"> указывается количество </w:t>
      </w:r>
      <w:r w:rsidRPr="00BB2D29">
        <w:rPr>
          <w:b/>
        </w:rPr>
        <w:t>приспособленных</w:t>
      </w:r>
      <w:r w:rsidRPr="00BB2D29">
        <w:t xml:space="preserve"> организаций отдыха детей и их оздоровления (</w:t>
      </w:r>
      <w:r>
        <w:t xml:space="preserve">сумма значений в строках </w:t>
      </w:r>
      <w:r w:rsidR="009D1999">
        <w:t>10</w:t>
      </w:r>
      <w:r>
        <w:t xml:space="preserve"> и 1</w:t>
      </w:r>
      <w:r w:rsidR="009D1999">
        <w:t>1</w:t>
      </w:r>
      <w:r>
        <w:t xml:space="preserve"> должна совпадать со значением, указанным в строке </w:t>
      </w:r>
      <w:r w:rsidRPr="00BB2D29">
        <w:t>01; сумма строк 1</w:t>
      </w:r>
      <w:r w:rsidR="009D1999">
        <w:t>2</w:t>
      </w:r>
      <w:r w:rsidR="00241991">
        <w:t xml:space="preserve"> </w:t>
      </w:r>
      <w:r w:rsidRPr="00BB2D29">
        <w:t>- 1</w:t>
      </w:r>
      <w:r w:rsidR="009D1999">
        <w:t>7</w:t>
      </w:r>
      <w:r w:rsidRPr="00BB2D29">
        <w:t xml:space="preserve"> должна совпадать с показателями строки 1</w:t>
      </w:r>
      <w:r w:rsidR="009D1999">
        <w:t>1</w:t>
      </w:r>
      <w:r w:rsidRPr="00BB2D29">
        <w:t>).</w:t>
      </w:r>
    </w:p>
    <w:bookmarkEnd w:id="1"/>
    <w:p w:rsidR="00186B7D" w:rsidRPr="003F700F" w:rsidRDefault="00186B7D" w:rsidP="00186B7D">
      <w:pPr>
        <w:ind w:firstLine="709"/>
        <w:jc w:val="both"/>
      </w:pPr>
      <w:r w:rsidRPr="003F700F">
        <w:t xml:space="preserve">По строке </w:t>
      </w:r>
      <w:r>
        <w:t>18</w:t>
      </w:r>
      <w:r w:rsidRPr="003F700F">
        <w:t xml:space="preserve"> указывается количество новых организаций отдыха детей и их оздоровления, планируемых к открытию после </w:t>
      </w:r>
      <w:r w:rsidRPr="00186B7D">
        <w:t>капитального ремонта и вводимых в эксплуатацию в период ЛОК 2018.</w:t>
      </w:r>
      <w:r w:rsidRPr="003F700F">
        <w:t xml:space="preserve"> </w:t>
      </w:r>
    </w:p>
    <w:p w:rsidR="00C5777C" w:rsidRPr="003F700F" w:rsidRDefault="00C5777C" w:rsidP="00941E1E">
      <w:pPr>
        <w:ind w:firstLine="709"/>
        <w:jc w:val="both"/>
      </w:pPr>
      <w:r w:rsidRPr="00186B7D">
        <w:t xml:space="preserve">По строке </w:t>
      </w:r>
      <w:r w:rsidR="00241991" w:rsidRPr="00186B7D">
        <w:t>1</w:t>
      </w:r>
      <w:r w:rsidR="00186B7D">
        <w:t>9</w:t>
      </w:r>
      <w:r w:rsidRPr="00186B7D">
        <w:t xml:space="preserve"> указывается количество новых организаций отдыха детей и их оздоровления, планируемых к открытию в 2018 году</w:t>
      </w:r>
      <w:r w:rsidR="00510838" w:rsidRPr="00186B7D">
        <w:t xml:space="preserve"> (имеются в виду организации отдыха детей и их оздоровления, построенные «с нуля»)</w:t>
      </w:r>
      <w:r w:rsidRPr="00186B7D">
        <w:t>.</w:t>
      </w:r>
    </w:p>
    <w:p w:rsidR="00802307" w:rsidRDefault="00EB1EFC" w:rsidP="00941E1E">
      <w:pPr>
        <w:ind w:firstLine="709"/>
        <w:jc w:val="both"/>
      </w:pPr>
      <w:r w:rsidRPr="003F700F">
        <w:t xml:space="preserve">По строкам </w:t>
      </w:r>
      <w:r w:rsidR="009D1999">
        <w:t>20</w:t>
      </w:r>
      <w:r w:rsidR="00802307" w:rsidRPr="003F700F">
        <w:t xml:space="preserve"> - </w:t>
      </w:r>
      <w:r w:rsidR="00F01DC9" w:rsidRPr="003F700F">
        <w:t>2</w:t>
      </w:r>
      <w:r w:rsidR="009D1999">
        <w:t>6</w:t>
      </w:r>
      <w:r w:rsidR="00802307" w:rsidRPr="003F700F">
        <w:t xml:space="preserve"> указывается количество организаций отдыха детей и их оздоровления разных форм</w:t>
      </w:r>
      <w:r w:rsidRPr="003F700F">
        <w:t xml:space="preserve"> собственности</w:t>
      </w:r>
      <w:r w:rsidR="0061799C">
        <w:t>*</w:t>
      </w:r>
      <w:r w:rsidRPr="003F700F">
        <w:t xml:space="preserve"> (</w:t>
      </w:r>
      <w:r w:rsidR="00802307" w:rsidRPr="003F700F">
        <w:t xml:space="preserve">сумма </w:t>
      </w:r>
      <w:r w:rsidR="00BE1D3D" w:rsidRPr="003F700F">
        <w:t>значений в строках 2</w:t>
      </w:r>
      <w:r w:rsidR="009D1999">
        <w:t>1</w:t>
      </w:r>
      <w:r w:rsidR="00BE1D3D" w:rsidRPr="003F700F">
        <w:t xml:space="preserve"> </w:t>
      </w:r>
      <w:r w:rsidR="003F700F" w:rsidRPr="003F700F">
        <w:t>–</w:t>
      </w:r>
      <w:r w:rsidR="00BE1D3D" w:rsidRPr="003F700F">
        <w:t xml:space="preserve"> 2</w:t>
      </w:r>
      <w:r w:rsidR="009D1999">
        <w:t>3</w:t>
      </w:r>
      <w:r w:rsidR="003F700F">
        <w:t xml:space="preserve"> и</w:t>
      </w:r>
      <w:r w:rsidR="003F700F" w:rsidRPr="003F700F">
        <w:t xml:space="preserve"> 2</w:t>
      </w:r>
      <w:r w:rsidR="009D1999">
        <w:t>6</w:t>
      </w:r>
      <w:r w:rsidR="00802307" w:rsidRPr="003F700F">
        <w:t xml:space="preserve"> должна с</w:t>
      </w:r>
      <w:r w:rsidRPr="003F700F">
        <w:t>овпадать с</w:t>
      </w:r>
      <w:r w:rsidR="00BE1D3D" w:rsidRPr="003F700F">
        <w:t>о значениями в строке 01; сумма значений в строках 2</w:t>
      </w:r>
      <w:r w:rsidR="009D1999">
        <w:t>4</w:t>
      </w:r>
      <w:r w:rsidR="00BE1D3D" w:rsidRPr="003F700F">
        <w:t xml:space="preserve"> - </w:t>
      </w:r>
      <w:r w:rsidR="00F01DC9" w:rsidRPr="003F700F">
        <w:t>2</w:t>
      </w:r>
      <w:r w:rsidR="009D1999">
        <w:t>5</w:t>
      </w:r>
      <w:r w:rsidR="00BE1D3D" w:rsidRPr="003F700F">
        <w:t xml:space="preserve"> должна совпадать со значением в строке 2</w:t>
      </w:r>
      <w:r w:rsidR="009D1999">
        <w:t>3</w:t>
      </w:r>
      <w:r w:rsidR="00802307" w:rsidRPr="003F700F">
        <w:t>).</w:t>
      </w:r>
    </w:p>
    <w:p w:rsidR="0061799C" w:rsidRPr="0061799C" w:rsidRDefault="0061799C" w:rsidP="0061799C">
      <w:pPr>
        <w:shd w:val="clear" w:color="auto" w:fill="FFFFFF"/>
        <w:spacing w:line="293" w:lineRule="atLeast"/>
        <w:ind w:firstLine="709"/>
        <w:rPr>
          <w:i/>
          <w:sz w:val="22"/>
        </w:rPr>
      </w:pPr>
      <w:r w:rsidRPr="0061799C">
        <w:rPr>
          <w:i/>
        </w:rPr>
        <w:t>*</w:t>
      </w:r>
      <w:r w:rsidRPr="0061799C">
        <w:rPr>
          <w:i/>
          <w:sz w:val="22"/>
        </w:rPr>
        <w:t>На основании 1 ст. 212 ГК РФ формы собственности бывают: частная, государственная, муниципальная и иные формы собственности.</w:t>
      </w:r>
    </w:p>
    <w:p w:rsidR="0061799C" w:rsidRPr="0061799C" w:rsidRDefault="0061799C" w:rsidP="0061799C">
      <w:pPr>
        <w:shd w:val="clear" w:color="auto" w:fill="FFFFFF"/>
        <w:spacing w:line="293" w:lineRule="atLeast"/>
        <w:rPr>
          <w:i/>
          <w:sz w:val="22"/>
        </w:rPr>
      </w:pPr>
      <w:r w:rsidRPr="0061799C">
        <w:rPr>
          <w:i/>
          <w:sz w:val="22"/>
        </w:rPr>
        <w:t>Государственная собственность в РФ составляет имущество, принадлежащее на праве собственности Российской Федерации (федеральная собственность),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субъектов Российской Федерации).</w:t>
      </w:r>
    </w:p>
    <w:p w:rsidR="0061799C" w:rsidRPr="0061799C" w:rsidRDefault="0061799C" w:rsidP="0061799C">
      <w:pPr>
        <w:shd w:val="clear" w:color="auto" w:fill="FFFFFF"/>
        <w:spacing w:line="293" w:lineRule="atLeast"/>
        <w:rPr>
          <w:i/>
          <w:sz w:val="22"/>
        </w:rPr>
      </w:pPr>
      <w:r w:rsidRPr="0061799C">
        <w:rPr>
          <w:i/>
          <w:sz w:val="22"/>
        </w:rPr>
        <w:t>Муниципальной собственностью признается имущество, принадлежащее на праве собственности городским и сельским поселениям, а также другим муниципальным образованиям.</w:t>
      </w:r>
    </w:p>
    <w:p w:rsidR="002334DC" w:rsidRPr="00241991" w:rsidRDefault="00BE1D3D" w:rsidP="002334DC">
      <w:pPr>
        <w:ind w:firstLine="709"/>
        <w:jc w:val="both"/>
      </w:pPr>
      <w:r w:rsidRPr="00241991">
        <w:t>Отдельно п</w:t>
      </w:r>
      <w:r w:rsidR="002334DC" w:rsidRPr="00241991">
        <w:t xml:space="preserve">о строке </w:t>
      </w:r>
      <w:r w:rsidR="00241991" w:rsidRPr="00241991">
        <w:t>2</w:t>
      </w:r>
      <w:r w:rsidR="009D1999">
        <w:t>7</w:t>
      </w:r>
      <w:r w:rsidR="002334DC" w:rsidRPr="00241991">
        <w:t xml:space="preserve"> указывается </w:t>
      </w:r>
      <w:r w:rsidR="002334DC" w:rsidRPr="00241991">
        <w:rPr>
          <w:u w:val="single"/>
        </w:rPr>
        <w:t xml:space="preserve">количество </w:t>
      </w:r>
      <w:r w:rsidRPr="00241991">
        <w:rPr>
          <w:u w:val="single"/>
        </w:rPr>
        <w:t xml:space="preserve">действующих </w:t>
      </w:r>
      <w:r w:rsidR="00526E8C" w:rsidRPr="00241991">
        <w:rPr>
          <w:u w:val="single"/>
        </w:rPr>
        <w:t>организаций отдыха детей и их оздоровления</w:t>
      </w:r>
      <w:r w:rsidR="002334DC" w:rsidRPr="00241991">
        <w:t xml:space="preserve">, расположенных за пределами </w:t>
      </w:r>
      <w:r w:rsidR="002334DC" w:rsidRPr="00EA5915">
        <w:t>субъекта</w:t>
      </w:r>
      <w:r w:rsidR="00EA5915" w:rsidRPr="00EA5915">
        <w:t xml:space="preserve"> РФ</w:t>
      </w:r>
      <w:r w:rsidR="002334DC" w:rsidRPr="00241991">
        <w:t xml:space="preserve">, в которые были направлены дети на отдых и оздоровление.  </w:t>
      </w:r>
    </w:p>
    <w:p w:rsidR="002334DC" w:rsidRDefault="002334DC" w:rsidP="00941E1E">
      <w:pPr>
        <w:ind w:firstLine="709"/>
        <w:jc w:val="both"/>
      </w:pPr>
      <w:r w:rsidRPr="00241991">
        <w:t xml:space="preserve">По строке </w:t>
      </w:r>
      <w:r w:rsidR="00241991" w:rsidRPr="00241991">
        <w:t>2</w:t>
      </w:r>
      <w:r w:rsidR="009D1999">
        <w:t>8</w:t>
      </w:r>
      <w:r w:rsidRPr="00241991">
        <w:t xml:space="preserve"> указывается </w:t>
      </w:r>
      <w:r w:rsidR="00526E8C" w:rsidRPr="00241991">
        <w:rPr>
          <w:u w:val="single"/>
        </w:rPr>
        <w:t xml:space="preserve">количество </w:t>
      </w:r>
      <w:r w:rsidR="00CF6300" w:rsidRPr="00241991">
        <w:rPr>
          <w:u w:val="single"/>
        </w:rPr>
        <w:t xml:space="preserve">действующих </w:t>
      </w:r>
      <w:r w:rsidR="00526E8C" w:rsidRPr="00241991">
        <w:rPr>
          <w:u w:val="single"/>
        </w:rPr>
        <w:t>организаций отдыха детей и их оздоровления</w:t>
      </w:r>
      <w:r w:rsidRPr="00241991">
        <w:t>, расположенных за пределами Российской Федерации, в которые были направлены дети на отдых</w:t>
      </w:r>
      <w:r w:rsidRPr="009A398B">
        <w:t xml:space="preserve"> и оздоровление.</w:t>
      </w:r>
      <w:r>
        <w:t xml:space="preserve"> </w:t>
      </w:r>
    </w:p>
    <w:p w:rsidR="003F700F" w:rsidRDefault="003F700F" w:rsidP="00892FE7">
      <w:pPr>
        <w:ind w:firstLine="709"/>
        <w:jc w:val="both"/>
      </w:pPr>
    </w:p>
    <w:p w:rsidR="00AE43F4" w:rsidRDefault="00802307" w:rsidP="00802307">
      <w:pPr>
        <w:keepNext/>
        <w:jc w:val="center"/>
        <w:outlineLvl w:val="6"/>
        <w:rPr>
          <w:b/>
          <w:szCs w:val="24"/>
        </w:rPr>
      </w:pPr>
      <w:r>
        <w:rPr>
          <w:b/>
          <w:szCs w:val="24"/>
        </w:rPr>
        <w:lastRenderedPageBreak/>
        <w:t>Таблица 1.</w:t>
      </w:r>
      <w:r w:rsidR="00CB08A1">
        <w:rPr>
          <w:b/>
          <w:szCs w:val="24"/>
        </w:rPr>
        <w:t>2</w:t>
      </w:r>
      <w:r>
        <w:rPr>
          <w:b/>
          <w:szCs w:val="24"/>
        </w:rPr>
        <w:t>. Сведения о</w:t>
      </w:r>
      <w:r w:rsidR="000D421D">
        <w:rPr>
          <w:b/>
          <w:szCs w:val="24"/>
        </w:rPr>
        <w:t xml:space="preserve"> численности</w:t>
      </w:r>
      <w:r>
        <w:rPr>
          <w:b/>
          <w:szCs w:val="24"/>
        </w:rPr>
        <w:t xml:space="preserve"> обучающихся общеобразовательных организаци</w:t>
      </w:r>
      <w:r w:rsidR="00AE43F4">
        <w:rPr>
          <w:b/>
          <w:szCs w:val="24"/>
        </w:rPr>
        <w:t>й, включая отдельные категории,</w:t>
      </w:r>
    </w:p>
    <w:p w:rsidR="00802307" w:rsidRDefault="00802307" w:rsidP="00802307">
      <w:pPr>
        <w:keepNext/>
        <w:jc w:val="center"/>
        <w:outlineLvl w:val="6"/>
        <w:rPr>
          <w:b/>
          <w:szCs w:val="24"/>
        </w:rPr>
      </w:pPr>
      <w:r>
        <w:rPr>
          <w:b/>
          <w:szCs w:val="24"/>
        </w:rPr>
        <w:t>направляемые в организации отдыха детей и их оздоровления</w:t>
      </w:r>
    </w:p>
    <w:p w:rsidR="00802307" w:rsidRDefault="00802307" w:rsidP="00802307">
      <w:pPr>
        <w:ind w:firstLine="709"/>
        <w:jc w:val="both"/>
      </w:pPr>
    </w:p>
    <w:p w:rsidR="00AE43F4" w:rsidRPr="00AE43F4" w:rsidRDefault="009B0F38" w:rsidP="00AE43F4">
      <w:pPr>
        <w:keepNext/>
        <w:ind w:firstLine="709"/>
        <w:jc w:val="both"/>
        <w:outlineLvl w:val="6"/>
        <w:rPr>
          <w:szCs w:val="24"/>
        </w:rPr>
      </w:pPr>
      <w:r>
        <w:t>В разделе отражаются данные о численности</w:t>
      </w:r>
      <w:r w:rsidR="00AE43F4">
        <w:t xml:space="preserve"> </w:t>
      </w:r>
      <w:r w:rsidR="00AE43F4" w:rsidRPr="00AE43F4">
        <w:rPr>
          <w:szCs w:val="24"/>
        </w:rPr>
        <w:t>обучающихся общеобразовательных организаций, включая отдельные категории,</w:t>
      </w:r>
      <w:r w:rsidR="00AE43F4">
        <w:rPr>
          <w:szCs w:val="24"/>
        </w:rPr>
        <w:t xml:space="preserve"> </w:t>
      </w:r>
      <w:r w:rsidR="00AE43F4" w:rsidRPr="00AE43F4">
        <w:rPr>
          <w:szCs w:val="24"/>
        </w:rPr>
        <w:t>направляемые в организации отдыха детей и их оздоровления</w:t>
      </w:r>
      <w:r w:rsidR="00AE43F4">
        <w:rPr>
          <w:szCs w:val="24"/>
        </w:rPr>
        <w:t>.</w:t>
      </w:r>
    </w:p>
    <w:p w:rsidR="00241991" w:rsidRPr="00A54E1E" w:rsidRDefault="00241991" w:rsidP="00241991">
      <w:pPr>
        <w:ind w:firstLine="709"/>
        <w:jc w:val="both"/>
      </w:pPr>
      <w:r>
        <w:t xml:space="preserve">По строке 01 </w:t>
      </w:r>
      <w:r w:rsidRPr="009A398B">
        <w:t>указывается общее количество детей в субъекте</w:t>
      </w:r>
      <w:r>
        <w:t xml:space="preserve"> Российской Федерации</w:t>
      </w:r>
      <w:r w:rsidRPr="009A398B">
        <w:t xml:space="preserve"> в возрасте от </w:t>
      </w:r>
      <w:r>
        <w:t>6,6</w:t>
      </w:r>
      <w:r w:rsidRPr="009A398B">
        <w:t xml:space="preserve"> до 17 лет включительно </w:t>
      </w:r>
      <w:r>
        <w:br/>
        <w:t xml:space="preserve">по состоянию </w:t>
      </w:r>
      <w:r w:rsidRPr="009A398B">
        <w:t xml:space="preserve">на </w:t>
      </w:r>
      <w:r w:rsidRPr="00AD66EA">
        <w:t>1 января 2018 г.</w:t>
      </w:r>
      <w:r w:rsidRPr="009A398B">
        <w:t xml:space="preserve"> </w:t>
      </w:r>
      <w:r>
        <w:t>статистического отчета, подлежащих отдыху и оздоровлению</w:t>
      </w:r>
      <w:r w:rsidR="007713AD">
        <w:t xml:space="preserve"> (</w:t>
      </w:r>
      <w:r w:rsidR="00A83559">
        <w:t>графа</w:t>
      </w:r>
      <w:r w:rsidR="007713AD">
        <w:t xml:space="preserve"> 1</w:t>
      </w:r>
      <w:r w:rsidR="00A31AEA">
        <w:t>0</w:t>
      </w:r>
      <w:r w:rsidR="007713AD">
        <w:t>)</w:t>
      </w:r>
      <w:r>
        <w:t>.</w:t>
      </w:r>
    </w:p>
    <w:p w:rsidR="00802307" w:rsidRDefault="00241991" w:rsidP="00802307">
      <w:pPr>
        <w:ind w:firstLine="709"/>
        <w:jc w:val="both"/>
      </w:pPr>
      <w:r>
        <w:t xml:space="preserve">По строке 02 указывается </w:t>
      </w:r>
      <w:r w:rsidR="00802307">
        <w:t>общее количество детей, охваченных отдыхом и оздоровлением</w:t>
      </w:r>
      <w:r w:rsidR="003F700F">
        <w:t>.</w:t>
      </w:r>
    </w:p>
    <w:p w:rsidR="002F03BB" w:rsidRDefault="000E366F" w:rsidP="00802307">
      <w:pPr>
        <w:ind w:firstLine="709"/>
        <w:jc w:val="both"/>
      </w:pPr>
      <w:r w:rsidRPr="009A398B">
        <w:t>По строке 0</w:t>
      </w:r>
      <w:r w:rsidR="00241991">
        <w:t>3</w:t>
      </w:r>
      <w:r w:rsidRPr="009A398B">
        <w:t xml:space="preserve"> указывается количество детей, </w:t>
      </w:r>
      <w:r w:rsidR="00EE3FD0" w:rsidRPr="009A398B">
        <w:t>направленных на отдых и оздоровление за пределы субъекта РФ, в котором проживает ре</w:t>
      </w:r>
      <w:r w:rsidRPr="009A398B">
        <w:t>бенок</w:t>
      </w:r>
      <w:r w:rsidR="00103670" w:rsidRPr="009A398B">
        <w:t>, в том числе</w:t>
      </w:r>
      <w:r w:rsidR="002F03BB" w:rsidRPr="009A398B">
        <w:t>:</w:t>
      </w:r>
    </w:p>
    <w:p w:rsidR="002F03BB" w:rsidRDefault="002C6872" w:rsidP="00802307">
      <w:pPr>
        <w:ind w:firstLine="709"/>
        <w:jc w:val="both"/>
      </w:pPr>
      <w:r>
        <w:t xml:space="preserve">- </w:t>
      </w:r>
      <w:r w:rsidR="002F03BB">
        <w:t>п</w:t>
      </w:r>
      <w:r w:rsidR="00103670">
        <w:t>о строк</w:t>
      </w:r>
      <w:r w:rsidR="00BE1D3D">
        <w:t>е</w:t>
      </w:r>
      <w:r w:rsidR="00103670">
        <w:t xml:space="preserve"> 0</w:t>
      </w:r>
      <w:r w:rsidR="00241991">
        <w:t>4</w:t>
      </w:r>
      <w:r w:rsidR="002F03BB">
        <w:t xml:space="preserve"> указывается количество детей, направленных</w:t>
      </w:r>
      <w:r w:rsidR="002F03BB" w:rsidRPr="002F03BB">
        <w:t xml:space="preserve"> за пределы субъекта на территорию РФ, </w:t>
      </w:r>
      <w:r w:rsidR="002F03BB" w:rsidRPr="00BE1D3D">
        <w:rPr>
          <w:u w:val="single"/>
        </w:rPr>
        <w:t>за исключением</w:t>
      </w:r>
      <w:r w:rsidR="002F03BB" w:rsidRPr="002F03BB">
        <w:t xml:space="preserve"> организаций отдыха и оздоровления, расположенных на побережье Черного и Азовского морей</w:t>
      </w:r>
      <w:r w:rsidR="002F03BB">
        <w:t>;</w:t>
      </w:r>
    </w:p>
    <w:p w:rsidR="003F700F" w:rsidRDefault="003F700F" w:rsidP="003F700F">
      <w:pPr>
        <w:ind w:firstLine="709"/>
        <w:jc w:val="both"/>
      </w:pPr>
      <w:r>
        <w:t>- по строке 0</w:t>
      </w:r>
      <w:r w:rsidR="00241991">
        <w:t>5</w:t>
      </w:r>
      <w:r>
        <w:t xml:space="preserve"> </w:t>
      </w:r>
      <w:r w:rsidR="00241991">
        <w:t>указывается количество детей, направленных на побережье Черного и Азовского морей</w:t>
      </w:r>
      <w:r>
        <w:t>;</w:t>
      </w:r>
    </w:p>
    <w:p w:rsidR="002F03BB" w:rsidRDefault="002C6872" w:rsidP="00CD590B">
      <w:pPr>
        <w:ind w:firstLine="709"/>
        <w:jc w:val="both"/>
      </w:pPr>
      <w:r>
        <w:t xml:space="preserve">- </w:t>
      </w:r>
      <w:r w:rsidR="002F03BB">
        <w:t>по строке 0</w:t>
      </w:r>
      <w:r w:rsidR="00241991">
        <w:t>6</w:t>
      </w:r>
      <w:r w:rsidR="00241991" w:rsidRPr="00241991">
        <w:t xml:space="preserve"> </w:t>
      </w:r>
      <w:r w:rsidR="00241991">
        <w:t>указывается количество детей, направленных за пределы РФ</w:t>
      </w:r>
      <w:r w:rsidR="00BE1D3D">
        <w:t xml:space="preserve">, </w:t>
      </w:r>
      <w:r w:rsidR="003F700F" w:rsidRPr="00926A38">
        <w:t>(сумма значений в строк</w:t>
      </w:r>
      <w:r w:rsidR="003F700F">
        <w:t>ах</w:t>
      </w:r>
      <w:r w:rsidR="003F700F" w:rsidRPr="00926A38">
        <w:t xml:space="preserve"> 0</w:t>
      </w:r>
      <w:r w:rsidR="00241991">
        <w:t>4</w:t>
      </w:r>
      <w:r w:rsidR="003F700F">
        <w:t>, 0</w:t>
      </w:r>
      <w:r w:rsidR="00241991">
        <w:t>5</w:t>
      </w:r>
      <w:r w:rsidR="003F700F">
        <w:t xml:space="preserve"> и 0</w:t>
      </w:r>
      <w:r w:rsidR="00241991">
        <w:t>6</w:t>
      </w:r>
      <w:r w:rsidR="003F700F" w:rsidRPr="00926A38">
        <w:t xml:space="preserve"> </w:t>
      </w:r>
      <w:r w:rsidR="003F700F" w:rsidRPr="009A398B">
        <w:t xml:space="preserve">должна совпадать </w:t>
      </w:r>
      <w:r w:rsidR="003F700F" w:rsidRPr="002F03BB">
        <w:t xml:space="preserve">со </w:t>
      </w:r>
      <w:r w:rsidR="003F700F" w:rsidRPr="00926A38">
        <w:t>значением в строке 0</w:t>
      </w:r>
      <w:r w:rsidR="00241991">
        <w:t>3</w:t>
      </w:r>
      <w:r w:rsidR="003F700F" w:rsidRPr="00926A38">
        <w:t>).</w:t>
      </w:r>
    </w:p>
    <w:p w:rsidR="00EE3FD0" w:rsidRPr="00513254" w:rsidRDefault="00513254" w:rsidP="00CD590B">
      <w:pPr>
        <w:ind w:firstLine="709"/>
        <w:jc w:val="both"/>
      </w:pPr>
      <w:r>
        <w:t xml:space="preserve">По строке 07 </w:t>
      </w:r>
      <w:r w:rsidR="00EE3FD0">
        <w:t>указывается количество направленных на отдых и оздоровление одаренных детей и талантливой молодежи (до 18 лет включительно).</w:t>
      </w:r>
    </w:p>
    <w:p w:rsidR="00192240" w:rsidRDefault="00192240" w:rsidP="00802307">
      <w:pPr>
        <w:ind w:firstLine="709"/>
        <w:jc w:val="both"/>
      </w:pPr>
      <w:r w:rsidRPr="00963D4A">
        <w:t>По строке 0</w:t>
      </w:r>
      <w:r w:rsidR="00CD590B">
        <w:t>8</w:t>
      </w:r>
      <w:r w:rsidRPr="00963D4A">
        <w:t xml:space="preserve"> указывается общее количество детей в субъекте Российской Федерации, состоящих на различных видах учета в органах и учреждениях системы профилактики</w:t>
      </w:r>
      <w:r w:rsidR="007713AD">
        <w:t xml:space="preserve"> (</w:t>
      </w:r>
      <w:r w:rsidR="00430D58">
        <w:t>графа 1</w:t>
      </w:r>
      <w:r w:rsidR="00A31AEA">
        <w:t>0</w:t>
      </w:r>
      <w:r w:rsidR="007713AD">
        <w:t>)</w:t>
      </w:r>
      <w:r w:rsidR="008E2359">
        <w:t>.</w:t>
      </w:r>
    </w:p>
    <w:p w:rsidR="00EE3FD0" w:rsidRPr="007B082E" w:rsidRDefault="002C6872" w:rsidP="00802307">
      <w:pPr>
        <w:ind w:firstLine="709"/>
        <w:jc w:val="both"/>
      </w:pPr>
      <w:r w:rsidRPr="007B082E">
        <w:t xml:space="preserve">По строке </w:t>
      </w:r>
      <w:r w:rsidR="00CD590B">
        <w:t>09</w:t>
      </w:r>
      <w:r w:rsidR="00EE3FD0" w:rsidRPr="007B082E">
        <w:t xml:space="preserve"> указывается количество направленных на отдых и оздоровление несовершеннолетних, состоящих на различных видах профилактического учета в органах и учреждениях системы профилактики.</w:t>
      </w:r>
      <w:r w:rsidRPr="007B082E">
        <w:t xml:space="preserve"> </w:t>
      </w:r>
    </w:p>
    <w:p w:rsidR="00EE3FD0" w:rsidRDefault="002C6872" w:rsidP="00802307">
      <w:pPr>
        <w:ind w:firstLine="709"/>
        <w:jc w:val="both"/>
      </w:pPr>
      <w:r w:rsidRPr="007B082E">
        <w:t xml:space="preserve">По строке </w:t>
      </w:r>
      <w:r w:rsidR="000C3534" w:rsidRPr="007B082E">
        <w:t>1</w:t>
      </w:r>
      <w:r w:rsidR="00CD590B">
        <w:t>0</w:t>
      </w:r>
      <w:r w:rsidR="00EE3FD0" w:rsidRPr="007B082E">
        <w:t xml:space="preserve"> указывается количество направленных на отдых и оздоровление несовершеннолетних, состоящих на профилактическом учете в ПДН ОВД.</w:t>
      </w:r>
    </w:p>
    <w:p w:rsidR="0065482F" w:rsidRDefault="0065482F" w:rsidP="0065482F">
      <w:pPr>
        <w:ind w:firstLine="709"/>
        <w:jc w:val="both"/>
      </w:pPr>
      <w:bookmarkStart w:id="2" w:name="sub_1011"/>
      <w:r w:rsidRPr="0065482F">
        <w:rPr>
          <w:rStyle w:val="affff8"/>
          <w:b w:val="0"/>
          <w:u w:val="single"/>
        </w:rPr>
        <w:t>Несовершеннолетний</w:t>
      </w:r>
      <w:r>
        <w:t xml:space="preserve"> - лицо, не достигшее возраста восемнадцати лет;</w:t>
      </w:r>
    </w:p>
    <w:p w:rsidR="0065482F" w:rsidRDefault="0065482F" w:rsidP="0065482F">
      <w:pPr>
        <w:ind w:firstLine="709"/>
        <w:jc w:val="both"/>
      </w:pPr>
      <w:bookmarkStart w:id="3" w:name="sub_103"/>
      <w:bookmarkEnd w:id="2"/>
      <w:r w:rsidRPr="0065482F">
        <w:rPr>
          <w:rStyle w:val="affff8"/>
          <w:b w:val="0"/>
          <w:u w:val="single"/>
        </w:rPr>
        <w:t>несовершеннолетний, находящийся в социально опасном положении,</w:t>
      </w:r>
      <w: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bookmarkEnd w:id="3"/>
    <w:p w:rsidR="0065482F" w:rsidRDefault="0065482F" w:rsidP="0065482F">
      <w:pPr>
        <w:ind w:firstLine="709"/>
        <w:jc w:val="both"/>
      </w:pPr>
      <w:r w:rsidRPr="0065482F">
        <w:rPr>
          <w:rStyle w:val="affff8"/>
          <w:b w:val="0"/>
          <w:u w:val="single"/>
        </w:rPr>
        <w:t>индивидуальная профилактическая работа</w:t>
      </w:r>
      <w: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D2493" w:rsidRPr="005E76E0" w:rsidRDefault="0065482F" w:rsidP="000D2493">
      <w:pPr>
        <w:ind w:firstLine="709"/>
        <w:jc w:val="both"/>
        <w:rPr>
          <w:b/>
        </w:rPr>
      </w:pPr>
      <w:bookmarkStart w:id="4" w:name="sub_106"/>
      <w:r w:rsidRPr="0065482F">
        <w:rPr>
          <w:rStyle w:val="affff8"/>
          <w:b w:val="0"/>
          <w:u w:val="single"/>
        </w:rPr>
        <w:t>профилактика безнадзорности и правонарушений несовершеннолетних</w:t>
      </w:r>
      <w: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w:t>
      </w:r>
      <w:r>
        <w:lastRenderedPageBreak/>
        <w:t>несовершеннолетними и семьями, находящимися в социально опасном положении</w:t>
      </w:r>
      <w:bookmarkEnd w:id="4"/>
      <w:r w:rsidR="000D2493">
        <w:t xml:space="preserve"> </w:t>
      </w:r>
      <w:r w:rsidR="000D2493" w:rsidRPr="005E76E0">
        <w:t>(</w:t>
      </w:r>
      <w:hyperlink r:id="rId8" w:history="1">
        <w:r w:rsidR="000D2493" w:rsidRPr="005E76E0">
          <w:rPr>
            <w:rStyle w:val="affff9"/>
            <w:b w:val="0"/>
            <w:bCs w:val="0"/>
            <w:color w:val="auto"/>
            <w:szCs w:val="24"/>
          </w:rPr>
          <w:t>Федеральный закон от 24.06.1999 N 120-ФЗ «Об основах системы профилактики безнадзорности и правонарушений несовершеннолетних</w:t>
        </w:r>
      </w:hyperlink>
      <w:r w:rsidR="00201821">
        <w:rPr>
          <w:b/>
          <w:szCs w:val="24"/>
        </w:rPr>
        <w:t>»</w:t>
      </w:r>
      <w:r w:rsidR="000D2493" w:rsidRPr="005E76E0">
        <w:rPr>
          <w:szCs w:val="24"/>
        </w:rPr>
        <w:t>).</w:t>
      </w:r>
    </w:p>
    <w:p w:rsidR="00A31AEA" w:rsidRDefault="000C3534" w:rsidP="00817BE4">
      <w:pPr>
        <w:shd w:val="clear" w:color="auto" w:fill="BDD6EE"/>
        <w:ind w:firstLine="709"/>
        <w:jc w:val="both"/>
      </w:pPr>
      <w:r w:rsidRPr="00C84DDF">
        <w:t>По строке 1</w:t>
      </w:r>
      <w:r w:rsidR="00CD590B">
        <w:t>1</w:t>
      </w:r>
      <w:r w:rsidRPr="00C84DDF">
        <w:t xml:space="preserve"> </w:t>
      </w:r>
      <w:r w:rsidR="00A31AEA">
        <w:t xml:space="preserve">указывается количество детей </w:t>
      </w:r>
      <w:r w:rsidR="00A31AEA" w:rsidRPr="00A31AEA">
        <w:rPr>
          <w:u w:val="single"/>
        </w:rPr>
        <w:t>из других субъектов РФ</w:t>
      </w:r>
      <w:r w:rsidR="00A31AEA">
        <w:t>, отдохнувших в организациях отдыха детей и их оздоровления на территории субъекта РФ (</w:t>
      </w:r>
      <w:r w:rsidR="00A31AEA" w:rsidRPr="00A31AEA">
        <w:rPr>
          <w:b/>
        </w:rPr>
        <w:t>данное значение не входит в строку 02</w:t>
      </w:r>
      <w:r w:rsidR="00A31AEA">
        <w:t>).</w:t>
      </w:r>
    </w:p>
    <w:p w:rsidR="00A31AEA" w:rsidRDefault="00A31AEA" w:rsidP="00817BE4">
      <w:pPr>
        <w:shd w:val="clear" w:color="auto" w:fill="BDD6EE"/>
        <w:ind w:firstLine="709"/>
        <w:jc w:val="both"/>
      </w:pPr>
      <w:r>
        <w:t xml:space="preserve">По строке 12 указывается количество детей </w:t>
      </w:r>
      <w:r w:rsidRPr="00A31AEA">
        <w:rPr>
          <w:u w:val="single"/>
        </w:rPr>
        <w:t>их других стран</w:t>
      </w:r>
      <w:r>
        <w:t>, отдохнувших в организациях отдыха детей и их оздоровления на территории субъекта РФ (</w:t>
      </w:r>
      <w:r w:rsidRPr="00A31AEA">
        <w:rPr>
          <w:b/>
        </w:rPr>
        <w:t>данное значение не входит в строку 02</w:t>
      </w:r>
      <w:r>
        <w:t>).</w:t>
      </w:r>
    </w:p>
    <w:p w:rsidR="000C3534" w:rsidRDefault="00A31AEA" w:rsidP="00802307">
      <w:pPr>
        <w:ind w:firstLine="709"/>
        <w:jc w:val="both"/>
        <w:rPr>
          <w:highlight w:val="cyan"/>
        </w:rPr>
      </w:pPr>
      <w:r>
        <w:t xml:space="preserve">По строке 13 </w:t>
      </w:r>
      <w:r w:rsidR="000C3534" w:rsidRPr="00C84DDF">
        <w:t xml:space="preserve">указывается количество детей-сирот, направленные в организации отдыха детей и их оздоровления. </w:t>
      </w:r>
    </w:p>
    <w:p w:rsidR="00C654BC" w:rsidRDefault="000C3534" w:rsidP="00802307">
      <w:pPr>
        <w:ind w:firstLine="709"/>
        <w:jc w:val="both"/>
        <w:rPr>
          <w:highlight w:val="cyan"/>
        </w:rPr>
      </w:pPr>
      <w:r w:rsidRPr="009A398B">
        <w:t xml:space="preserve">По строке </w:t>
      </w:r>
      <w:r>
        <w:t>1</w:t>
      </w:r>
      <w:r w:rsidR="00A31AEA">
        <w:t>4</w:t>
      </w:r>
      <w:r w:rsidRPr="009A398B">
        <w:t xml:space="preserve"> указывается количество </w:t>
      </w:r>
      <w:r>
        <w:t>планируемых к</w:t>
      </w:r>
      <w:r w:rsidRPr="009A398B">
        <w:t xml:space="preserve"> отдых</w:t>
      </w:r>
      <w:r>
        <w:t>у</w:t>
      </w:r>
      <w:r w:rsidRPr="009A398B">
        <w:t xml:space="preserve"> и оздоровлени</w:t>
      </w:r>
      <w:r>
        <w:t>ю</w:t>
      </w:r>
      <w:r w:rsidRPr="009A398B">
        <w:t xml:space="preserve"> детей, находящихся в трудной жизненной ситуации</w:t>
      </w:r>
      <w:r w:rsidR="007B082E">
        <w:t xml:space="preserve"> (Федеральный Закон от 24.07.1998 г. № 124-ФЗ «Об основных гарантиях прав ребенка в Российской Федерации»)</w:t>
      </w:r>
      <w:r>
        <w:t xml:space="preserve">, </w:t>
      </w:r>
      <w:r w:rsidR="0011197F">
        <w:t>в том числе</w:t>
      </w:r>
      <w:r w:rsidR="00C654BC" w:rsidRPr="000C3534">
        <w:t xml:space="preserve"> </w:t>
      </w:r>
      <w:r w:rsidR="007D0BA5" w:rsidRPr="000C3534">
        <w:t>по строкам 1</w:t>
      </w:r>
      <w:r w:rsidR="00513254">
        <w:t>4</w:t>
      </w:r>
      <w:r w:rsidR="007D0BA5" w:rsidRPr="000C3534">
        <w:t xml:space="preserve"> </w:t>
      </w:r>
      <w:r w:rsidR="006E36F7" w:rsidRPr="000C3534">
        <w:rPr>
          <w:szCs w:val="24"/>
        </w:rPr>
        <w:t>-</w:t>
      </w:r>
      <w:r w:rsidR="007D0BA5" w:rsidRPr="000C3534">
        <w:t xml:space="preserve"> </w:t>
      </w:r>
      <w:r w:rsidR="007B082E">
        <w:t>1</w:t>
      </w:r>
      <w:r w:rsidR="00513254">
        <w:t>6</w:t>
      </w:r>
      <w:r w:rsidR="007D0BA5" w:rsidRPr="000C3534">
        <w:t xml:space="preserve"> указывается количество направленных </w:t>
      </w:r>
      <w:r w:rsidR="00201821" w:rsidRPr="000C3534">
        <w:t xml:space="preserve">на отдых и оздоровление детей </w:t>
      </w:r>
      <w:r w:rsidR="00EA19C0" w:rsidRPr="000C3534">
        <w:t>по категориям</w:t>
      </w:r>
      <w:r w:rsidR="00C654BC" w:rsidRPr="000C3534">
        <w:t>:</w:t>
      </w:r>
    </w:p>
    <w:p w:rsidR="000C3534" w:rsidRDefault="000C3534" w:rsidP="000C3534">
      <w:pPr>
        <w:ind w:firstLine="709"/>
        <w:jc w:val="both"/>
      </w:pPr>
      <w:r w:rsidRPr="009A398B">
        <w:t>по строк</w:t>
      </w:r>
      <w:r>
        <w:t>е 1</w:t>
      </w:r>
      <w:r w:rsidR="00A31AEA">
        <w:t>5</w:t>
      </w:r>
      <w:r>
        <w:t xml:space="preserve"> – количество</w:t>
      </w:r>
      <w:r w:rsidRPr="00672E22">
        <w:t xml:space="preserve"> </w:t>
      </w:r>
      <w:r w:rsidRPr="00A54E1E">
        <w:t>дет</w:t>
      </w:r>
      <w:r>
        <w:t>ей</w:t>
      </w:r>
      <w:r w:rsidRPr="00A54E1E">
        <w:t>, оставши</w:t>
      </w:r>
      <w:r>
        <w:t>х</w:t>
      </w:r>
      <w:r w:rsidRPr="00A54E1E">
        <w:t>ся без попечения родителей</w:t>
      </w:r>
      <w:r w:rsidRPr="00672E22">
        <w:t xml:space="preserve">, </w:t>
      </w:r>
      <w:r>
        <w:t>планируемых к</w:t>
      </w:r>
      <w:r w:rsidRPr="00672E22">
        <w:t xml:space="preserve"> отдых</w:t>
      </w:r>
      <w:r>
        <w:t>у</w:t>
      </w:r>
      <w:r w:rsidRPr="00672E22">
        <w:t xml:space="preserve"> и оздоровлени</w:t>
      </w:r>
      <w:r>
        <w:t>ю;</w:t>
      </w:r>
    </w:p>
    <w:p w:rsidR="000C3534" w:rsidRDefault="000C3534" w:rsidP="000C3534">
      <w:pPr>
        <w:ind w:firstLine="709"/>
        <w:jc w:val="both"/>
      </w:pPr>
      <w:r>
        <w:t>по строке 1</w:t>
      </w:r>
      <w:r w:rsidR="00A31AEA">
        <w:t>6</w:t>
      </w:r>
      <w:r>
        <w:t xml:space="preserve"> – к</w:t>
      </w:r>
      <w:r w:rsidRPr="00672E22">
        <w:t>оличество</w:t>
      </w:r>
      <w:r>
        <w:t xml:space="preserve"> </w:t>
      </w:r>
      <w:r w:rsidRPr="00DE4FFA">
        <w:t>дет</w:t>
      </w:r>
      <w:r>
        <w:t>ей</w:t>
      </w:r>
      <w:r w:rsidRPr="00DE4FFA">
        <w:t>-инвалид</w:t>
      </w:r>
      <w:r>
        <w:t>ов</w:t>
      </w:r>
      <w:r w:rsidRPr="00672E22">
        <w:t xml:space="preserve">, </w:t>
      </w:r>
      <w:r>
        <w:t>планируемых к</w:t>
      </w:r>
      <w:r w:rsidRPr="00672E22">
        <w:t xml:space="preserve"> отдых</w:t>
      </w:r>
      <w:r>
        <w:t>у</w:t>
      </w:r>
      <w:r w:rsidRPr="00672E22">
        <w:t xml:space="preserve"> и оздоровлени</w:t>
      </w:r>
      <w:r>
        <w:t>ю;</w:t>
      </w:r>
    </w:p>
    <w:p w:rsidR="000C3534" w:rsidRDefault="000C3534" w:rsidP="000C3534">
      <w:pPr>
        <w:ind w:firstLine="709"/>
        <w:jc w:val="both"/>
      </w:pPr>
      <w:r>
        <w:t>по строке 1</w:t>
      </w:r>
      <w:r w:rsidR="00A31AEA">
        <w:t>7</w:t>
      </w:r>
      <w:r>
        <w:t xml:space="preserve"> – количество </w:t>
      </w:r>
      <w:r w:rsidRPr="00672E22">
        <w:t xml:space="preserve">детей с ограниченными возможностями здоровья, </w:t>
      </w:r>
      <w:r>
        <w:t>планируемых к</w:t>
      </w:r>
      <w:r w:rsidRPr="00672E22">
        <w:t xml:space="preserve"> отдых</w:t>
      </w:r>
      <w:r>
        <w:t>у</w:t>
      </w:r>
      <w:r w:rsidRPr="00672E22">
        <w:t xml:space="preserve"> и оздоровлени</w:t>
      </w:r>
      <w:r>
        <w:t>ю;</w:t>
      </w:r>
    </w:p>
    <w:p w:rsidR="000C3534" w:rsidRDefault="007B082E" w:rsidP="000C3534">
      <w:pPr>
        <w:ind w:firstLine="709"/>
        <w:jc w:val="both"/>
      </w:pPr>
      <w:r w:rsidRPr="007B082E">
        <w:t>П</w:t>
      </w:r>
      <w:r w:rsidR="000C3534" w:rsidRPr="007B082E">
        <w:t xml:space="preserve">о строке </w:t>
      </w:r>
      <w:r w:rsidRPr="007B082E">
        <w:t>1</w:t>
      </w:r>
      <w:r w:rsidR="00A31AEA">
        <w:t>8</w:t>
      </w:r>
      <w:r w:rsidR="000C3534" w:rsidRPr="007B082E">
        <w:t xml:space="preserve"> </w:t>
      </w:r>
      <w:r w:rsidRPr="007B082E">
        <w:t>указывается</w:t>
      </w:r>
      <w:r w:rsidR="000C3534" w:rsidRPr="007B082E">
        <w:t xml:space="preserve"> количество детей, выделяемых субъектом Российской Федерации </w:t>
      </w:r>
      <w:r w:rsidR="0011197F">
        <w:t xml:space="preserve">в льготную категорию на основании регионального нормативного правового акта </w:t>
      </w:r>
      <w:r w:rsidR="000C3534" w:rsidRPr="007B082E">
        <w:t>(например, дети из малообеспеченных семей; дети, состоящие на различных видах профилактического учета и пр.).</w:t>
      </w:r>
      <w:r>
        <w:t xml:space="preserve"> Наименование данных категорий необходимо указать в сопроводительном письме.</w:t>
      </w:r>
    </w:p>
    <w:p w:rsidR="00DB2520" w:rsidRPr="0065482F" w:rsidRDefault="00DB2520" w:rsidP="0065482F">
      <w:pPr>
        <w:pStyle w:val="ConsPlusNormal"/>
        <w:ind w:firstLine="709"/>
        <w:jc w:val="both"/>
        <w:rPr>
          <w:rFonts w:ascii="Times New Roman" w:hAnsi="Times New Roman"/>
          <w:sz w:val="24"/>
          <w:szCs w:val="24"/>
        </w:rPr>
      </w:pPr>
      <w:r w:rsidRPr="00DB2520">
        <w:rPr>
          <w:rFonts w:ascii="Times New Roman" w:hAnsi="Times New Roman"/>
          <w:sz w:val="24"/>
          <w:szCs w:val="24"/>
          <w:u w:val="single"/>
        </w:rPr>
        <w:t>Дети, находящиеся в трудной жизненной ситуации</w:t>
      </w:r>
      <w:r w:rsidRPr="00DB2520">
        <w:rPr>
          <w:rFonts w:ascii="Times New Roman" w:hAnsi="Times New Roman"/>
          <w:sz w:val="24"/>
          <w:szCs w:val="24"/>
        </w:rPr>
        <w:t xml:space="preserve">, -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w:t>
      </w:r>
      <w:r w:rsidR="005E76E0">
        <w:rPr>
          <w:rFonts w:ascii="Times New Roman" w:hAnsi="Times New Roman"/>
          <w:sz w:val="24"/>
          <w:szCs w:val="24"/>
        </w:rPr>
        <w:t xml:space="preserve">           </w:t>
      </w:r>
      <w:r w:rsidRPr="00DB2520">
        <w:rPr>
          <w:rFonts w:ascii="Times New Roman" w:hAnsi="Times New Roman"/>
          <w:sz w:val="24"/>
          <w:szCs w:val="24"/>
        </w:rPr>
        <w:t>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CB08A1" w:rsidRPr="00F83B2C" w:rsidRDefault="005E76E0" w:rsidP="00CB08A1">
      <w:pPr>
        <w:ind w:firstLine="709"/>
        <w:jc w:val="both"/>
      </w:pPr>
      <w:r w:rsidRPr="00F83B2C">
        <w:rPr>
          <w:szCs w:val="24"/>
          <w:u w:val="single"/>
          <w:shd w:val="clear" w:color="auto" w:fill="FFFFFF"/>
        </w:rPr>
        <w:t>и</w:t>
      </w:r>
      <w:r w:rsidR="00CB08A1" w:rsidRPr="00F83B2C">
        <w:rPr>
          <w:szCs w:val="24"/>
          <w:u w:val="single"/>
          <w:shd w:val="clear" w:color="auto" w:fill="FFFFFF"/>
        </w:rPr>
        <w:t>нвалид</w:t>
      </w:r>
      <w:r w:rsidR="00CB08A1" w:rsidRPr="00F83B2C">
        <w:rPr>
          <w:szCs w:val="24"/>
          <w:shd w:val="clear" w:color="auto" w:fill="FFFFFF"/>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w:t>
      </w:r>
      <w:r w:rsidR="00FD435A" w:rsidRPr="00F83B2C">
        <w:rPr>
          <w:szCs w:val="24"/>
          <w:shd w:val="clear" w:color="auto" w:fill="FFFFFF"/>
        </w:rPr>
        <w:t xml:space="preserve">имость его социальной защиты </w:t>
      </w:r>
      <w:r w:rsidR="00CB08A1" w:rsidRPr="00F83B2C">
        <w:rPr>
          <w:szCs w:val="24"/>
          <w:shd w:val="clear" w:color="auto" w:fill="FFFFFF"/>
        </w:rPr>
        <w:t xml:space="preserve">(ст. 1 Федерального закона от 24.11.1995 № 181-ФЗ «О социальной защите инвалидов в Российской Федерации»). </w:t>
      </w:r>
      <w:r w:rsidR="00CB08A1" w:rsidRPr="00F83B2C">
        <w:t>В зависимости от степени расстройства функций организма и ограничения жизнедеятельности лицам, признанным инвалидами, устанавливае</w:t>
      </w:r>
      <w:r w:rsidR="00FD435A" w:rsidRPr="00F83B2C">
        <w:t>тся группа инвалидности,</w:t>
      </w:r>
      <w:r w:rsidR="006E36F7" w:rsidRPr="00F83B2C">
        <w:t xml:space="preserve"> </w:t>
      </w:r>
      <w:r w:rsidR="00CB08A1" w:rsidRPr="00F83B2C">
        <w:t xml:space="preserve">а лицам в возрасте до 18 лет устанавливается категория «ребенок-инвалид». Признание лица инвалидом осуществляется федеральным учреждением медико-социальной экспертизы в соответствии с правилами, утвержденными постановлением Правительства Российской Федерации от 20.02.2006 № 95. При этом в соответствии с законодательством Российской Федерации понятие «инвалид» и </w:t>
      </w:r>
      <w:r w:rsidR="00FD435A" w:rsidRPr="00F83B2C">
        <w:t>«лицо</w:t>
      </w:r>
      <w:r w:rsidR="006E36F7" w:rsidRPr="00F83B2C">
        <w:t xml:space="preserve"> </w:t>
      </w:r>
      <w:r w:rsidR="00CB08A1" w:rsidRPr="00F83B2C">
        <w:t>с ограниченными возможностями зд</w:t>
      </w:r>
      <w:r w:rsidRPr="00F83B2C">
        <w:t>оровья» не являются идентичными;</w:t>
      </w:r>
    </w:p>
    <w:p w:rsidR="007D0BA5" w:rsidRPr="00F83B2C" w:rsidRDefault="00CB08A1" w:rsidP="00CB08A1">
      <w:pPr>
        <w:ind w:firstLine="709"/>
        <w:jc w:val="both"/>
      </w:pPr>
      <w:r w:rsidRPr="00F83B2C">
        <w:rPr>
          <w:szCs w:val="24"/>
          <w:u w:val="single"/>
          <w:shd w:val="clear" w:color="auto" w:fill="FFFFFF"/>
        </w:rPr>
        <w:lastRenderedPageBreak/>
        <w:t>обучающийся с ограниченными возможностями здоровья</w:t>
      </w:r>
      <w:r w:rsidRPr="00F83B2C">
        <w:rPr>
          <w:szCs w:val="24"/>
          <w:shd w:val="clear" w:color="auto" w:fill="FFFFFF"/>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5E76E0" w:rsidRPr="00F83B2C">
        <w:rPr>
          <w:szCs w:val="24"/>
          <w:shd w:val="clear" w:color="auto" w:fill="FFFFFF"/>
        </w:rPr>
        <w:t xml:space="preserve"> (З</w:t>
      </w:r>
      <w:r w:rsidR="005E76E0" w:rsidRPr="00F83B2C">
        <w:rPr>
          <w:szCs w:val="24"/>
        </w:rPr>
        <w:t>акон Российской Федерации от 29.12.2012 № 273-ФЗ «Об образовании в Российской Федерации»).</w:t>
      </w:r>
    </w:p>
    <w:p w:rsidR="007D0BA5" w:rsidRDefault="007D0BA5" w:rsidP="00802307">
      <w:pPr>
        <w:ind w:firstLine="709"/>
        <w:jc w:val="both"/>
      </w:pPr>
    </w:p>
    <w:p w:rsidR="00FD435A" w:rsidRDefault="00CB08A1" w:rsidP="00CB08A1">
      <w:pPr>
        <w:keepNext/>
        <w:jc w:val="center"/>
        <w:outlineLvl w:val="6"/>
        <w:rPr>
          <w:b/>
          <w:szCs w:val="24"/>
        </w:rPr>
      </w:pPr>
      <w:r w:rsidRPr="00FD435A">
        <w:rPr>
          <w:b/>
          <w:szCs w:val="24"/>
        </w:rPr>
        <w:t>Таблица 1.3. Сведения о</w:t>
      </w:r>
      <w:r w:rsidR="00A46657" w:rsidRPr="00FD435A">
        <w:rPr>
          <w:b/>
          <w:szCs w:val="24"/>
        </w:rPr>
        <w:t xml:space="preserve"> </w:t>
      </w:r>
      <w:r w:rsidR="00FD435A" w:rsidRPr="00FD435A">
        <w:rPr>
          <w:b/>
          <w:szCs w:val="24"/>
        </w:rPr>
        <w:t xml:space="preserve">профильных сменах и дополнительных образовательных программах, </w:t>
      </w:r>
    </w:p>
    <w:p w:rsidR="00FD435A" w:rsidRDefault="00FD435A" w:rsidP="00CB08A1">
      <w:pPr>
        <w:keepNext/>
        <w:jc w:val="center"/>
        <w:outlineLvl w:val="6"/>
        <w:rPr>
          <w:b/>
          <w:szCs w:val="24"/>
        </w:rPr>
      </w:pPr>
      <w:r w:rsidRPr="00FD435A">
        <w:rPr>
          <w:b/>
          <w:szCs w:val="24"/>
        </w:rPr>
        <w:t>реализуемых в организациях отдыха детей и их оздоровления, в</w:t>
      </w:r>
      <w:r>
        <w:rPr>
          <w:b/>
          <w:szCs w:val="24"/>
        </w:rPr>
        <w:t xml:space="preserve"> </w:t>
      </w:r>
      <w:r w:rsidRPr="00FD435A">
        <w:rPr>
          <w:b/>
          <w:szCs w:val="24"/>
        </w:rPr>
        <w:t xml:space="preserve">том числе адаптированных </w:t>
      </w:r>
    </w:p>
    <w:p w:rsidR="00CB08A1" w:rsidRDefault="00FD435A" w:rsidP="00CB08A1">
      <w:pPr>
        <w:keepNext/>
        <w:jc w:val="center"/>
        <w:outlineLvl w:val="6"/>
        <w:rPr>
          <w:b/>
          <w:szCs w:val="24"/>
        </w:rPr>
      </w:pPr>
      <w:r w:rsidRPr="00FD435A">
        <w:rPr>
          <w:b/>
          <w:szCs w:val="24"/>
        </w:rPr>
        <w:t>для детей с ограниченными возможностями здоровья и детей - ин</w:t>
      </w:r>
      <w:r>
        <w:rPr>
          <w:b/>
          <w:szCs w:val="24"/>
        </w:rPr>
        <w:t>в</w:t>
      </w:r>
      <w:r w:rsidRPr="00FD435A">
        <w:rPr>
          <w:b/>
          <w:szCs w:val="24"/>
        </w:rPr>
        <w:t>алидов</w:t>
      </w:r>
    </w:p>
    <w:p w:rsidR="00CB08A1" w:rsidRDefault="00CB08A1" w:rsidP="00CB08A1">
      <w:pPr>
        <w:ind w:firstLine="709"/>
        <w:jc w:val="both"/>
      </w:pPr>
    </w:p>
    <w:p w:rsidR="00097A08" w:rsidRPr="004D26E4" w:rsidRDefault="00097A08" w:rsidP="00097A08">
      <w:pPr>
        <w:keepNext/>
        <w:ind w:firstLine="709"/>
        <w:jc w:val="both"/>
        <w:outlineLvl w:val="6"/>
        <w:rPr>
          <w:szCs w:val="24"/>
        </w:rPr>
      </w:pPr>
      <w:r w:rsidRPr="004D26E4">
        <w:t xml:space="preserve">В разделе отражаются данные </w:t>
      </w:r>
      <w:r w:rsidRPr="004D26E4">
        <w:rPr>
          <w:szCs w:val="24"/>
        </w:rPr>
        <w:t xml:space="preserve">о профильных сменах и дополнительных образовательных программах, реализуемых в организациях отдыха детей и их оздоровления, в том числе адаптированных для детей с ограниченными возможностями здоровья и детей </w:t>
      </w:r>
      <w:r w:rsidR="00F83B2C">
        <w:rPr>
          <w:szCs w:val="24"/>
        </w:rPr>
        <w:t>-</w:t>
      </w:r>
      <w:r w:rsidRPr="004D26E4">
        <w:rPr>
          <w:szCs w:val="24"/>
        </w:rPr>
        <w:t xml:space="preserve"> инвалидов.</w:t>
      </w:r>
    </w:p>
    <w:p w:rsidR="00927C1B" w:rsidRPr="004D26E4" w:rsidRDefault="00927C1B" w:rsidP="00927C1B">
      <w:pPr>
        <w:shd w:val="clear" w:color="auto" w:fill="FFFFFF"/>
        <w:ind w:firstLine="709"/>
        <w:jc w:val="both"/>
        <w:rPr>
          <w:szCs w:val="24"/>
        </w:rPr>
      </w:pPr>
      <w:r w:rsidRPr="004D26E4">
        <w:rPr>
          <w:szCs w:val="24"/>
        </w:rPr>
        <w:t xml:space="preserve">Под сменой </w:t>
      </w:r>
      <w:r w:rsidRPr="004D26E4">
        <w:rPr>
          <w:szCs w:val="24"/>
          <w:u w:val="single"/>
        </w:rPr>
        <w:t>профильного лагеря</w:t>
      </w:r>
      <w:r w:rsidRPr="004D26E4">
        <w:rPr>
          <w:szCs w:val="24"/>
        </w:rPr>
        <w:t xml:space="preserve"> понимается форма образовательной и оздоровительной деятельности с творчески одаренными или социально активными детьми, проводимая как смена юных техников, туристов - краеведов, экологов, спортсменов, математиков, филологов, журналистов, спасателей, моряков, автомобилистов, волонтеров, актива детских и молодежных общественных объединений, зимняя и летняя профильная школа по различным видам детского творчества и т.п., в период каникул с круглосуточным или дневным пребывани</w:t>
      </w:r>
      <w:r w:rsidR="004205CC" w:rsidRPr="004D26E4">
        <w:rPr>
          <w:szCs w:val="24"/>
        </w:rPr>
        <w:t>ем обучающихся и воспитанников.</w:t>
      </w:r>
    </w:p>
    <w:p w:rsidR="00927C1B" w:rsidRPr="004D26E4" w:rsidRDefault="00927C1B" w:rsidP="00927C1B">
      <w:pPr>
        <w:shd w:val="clear" w:color="auto" w:fill="FFFFFF"/>
        <w:ind w:firstLine="709"/>
        <w:jc w:val="both"/>
        <w:rPr>
          <w:szCs w:val="24"/>
        </w:rPr>
      </w:pPr>
      <w:r w:rsidRPr="004D26E4">
        <w:rPr>
          <w:szCs w:val="24"/>
        </w:rPr>
        <w:t xml:space="preserve">Смена лагеря проводится для обучающихся и воспитанников 7 - 16 лет на период летних, осенних, зимних и весенних каникул решением организатора смены по согласованию с руководством учреждения (организации), на базе которого проводится смена лагеря. В смены профильного лагеря, лагеря труда и отдыха, с дневным пребыванием (по согласованию с руководством учреждения (организации), на базе которого проводится смена лагеря), принимаются обучающиеся и воспитанники до 18 лет включительно, если это предусмотрено программой содержания деятельности смены лагеря. </w:t>
      </w:r>
    </w:p>
    <w:p w:rsidR="00927C1B" w:rsidRPr="004D26E4" w:rsidRDefault="00927C1B" w:rsidP="00927C1B">
      <w:pPr>
        <w:shd w:val="clear" w:color="auto" w:fill="FFFFFF"/>
        <w:ind w:firstLine="709"/>
        <w:jc w:val="both"/>
        <w:rPr>
          <w:szCs w:val="24"/>
        </w:rPr>
      </w:pPr>
      <w:r w:rsidRPr="004D26E4">
        <w:rPr>
          <w:szCs w:val="24"/>
        </w:rPr>
        <w:t xml:space="preserve">Смена лагеря в зависимости от направленности проводится, как правило, на стационарной базе - на базе </w:t>
      </w:r>
      <w:r w:rsidR="004205CC" w:rsidRPr="004D26E4">
        <w:rPr>
          <w:szCs w:val="24"/>
        </w:rPr>
        <w:t xml:space="preserve">загородных учреждений отдыха    и оздоровления детей, </w:t>
      </w:r>
      <w:r w:rsidRPr="004D26E4">
        <w:rPr>
          <w:szCs w:val="24"/>
        </w:rPr>
        <w:t>общеобразовательных учреждений, образовательных учреждений дополнительного образования детей, учреждений по месту жительства детей и подростков, иных образовательных учреждений, пансионатов, санаториев - профилакториев, домов отдыха, туристских, досуговых учреждений, учреждений культ</w:t>
      </w:r>
      <w:r w:rsidR="004205CC" w:rsidRPr="004D26E4">
        <w:rPr>
          <w:szCs w:val="24"/>
        </w:rPr>
        <w:t>уры и спорта</w:t>
      </w:r>
      <w:r w:rsidRPr="004D26E4">
        <w:rPr>
          <w:szCs w:val="24"/>
        </w:rPr>
        <w:t>. Смена профильного лагеря может также проводиться в полевых условиях (в палатках), на речных и морских судах, а также с передвижением обучающихся и воспитанников на иных видах транспорта при соблюдении требований безопасности (Приказ Министерства образования и науки РФ от 13.07.2001 N 2688 «Об утверждении порядка проведения смен профильных лагерей, лагерей с дневным пребыванием, лагерей труда и отдыха»).</w:t>
      </w:r>
    </w:p>
    <w:p w:rsidR="00CB08A1" w:rsidRPr="008251CC" w:rsidRDefault="00A46657" w:rsidP="00802307">
      <w:pPr>
        <w:ind w:firstLine="709"/>
        <w:jc w:val="both"/>
      </w:pPr>
      <w:r w:rsidRPr="008251CC">
        <w:t xml:space="preserve">По строке 01 указывается общее количество </w:t>
      </w:r>
      <w:r w:rsidR="00C60A83" w:rsidRPr="008251CC">
        <w:t xml:space="preserve">действующих </w:t>
      </w:r>
      <w:r w:rsidRPr="008251CC">
        <w:t>организаций отдыха детей и их оздоровления субъекта РФ (показатели таблицы 1.1.).</w:t>
      </w:r>
    </w:p>
    <w:p w:rsidR="00927C1B" w:rsidRPr="008251CC" w:rsidRDefault="00A46657" w:rsidP="00927C1B">
      <w:pPr>
        <w:ind w:firstLine="709"/>
        <w:jc w:val="both"/>
      </w:pPr>
      <w:r w:rsidRPr="008251CC">
        <w:t xml:space="preserve">По строке 02 указывается количество профильных смен, в том числе по строке 03 указывается количество профильных смен для детей с ОВЗ и детей </w:t>
      </w:r>
      <w:r w:rsidR="00F83B2C">
        <w:t>-</w:t>
      </w:r>
      <w:r w:rsidRPr="008251CC">
        <w:t xml:space="preserve"> инвалидов, по строке 04 указывается общее количество детей, участвующих в профильных сменах, по строке 05 указывается количество детей с ОВЗ и детей </w:t>
      </w:r>
      <w:r w:rsidR="00F83B2C">
        <w:t>-</w:t>
      </w:r>
      <w:r w:rsidRPr="008251CC">
        <w:t xml:space="preserve"> инвалидов, участвующих в профильных сменах. </w:t>
      </w:r>
    </w:p>
    <w:p w:rsidR="00513254" w:rsidRDefault="00A46657" w:rsidP="00840A4E">
      <w:pPr>
        <w:ind w:firstLine="709"/>
        <w:jc w:val="both"/>
      </w:pPr>
      <w:r w:rsidRPr="008251CC">
        <w:lastRenderedPageBreak/>
        <w:t>По строке 06 указывается общее количество дополнительных образовательных программ, реализуемых в организациях отдыха детей и их оздоровления</w:t>
      </w:r>
      <w:r w:rsidR="00F80A2D" w:rsidRPr="008251CC">
        <w:t xml:space="preserve"> (сумма </w:t>
      </w:r>
      <w:r w:rsidR="00E63CF1">
        <w:t xml:space="preserve">значений в </w:t>
      </w:r>
      <w:r w:rsidR="00F80A2D" w:rsidRPr="008251CC">
        <w:t>строк</w:t>
      </w:r>
      <w:r w:rsidR="00E63CF1">
        <w:t>ах</w:t>
      </w:r>
      <w:r w:rsidR="00F80A2D" w:rsidRPr="008251CC">
        <w:t xml:space="preserve"> 1</w:t>
      </w:r>
      <w:r w:rsidR="002609F1">
        <w:t>1</w:t>
      </w:r>
      <w:r w:rsidR="00F80A2D" w:rsidRPr="008251CC">
        <w:t>, 1</w:t>
      </w:r>
      <w:r w:rsidR="002609F1">
        <w:t>3</w:t>
      </w:r>
      <w:r w:rsidR="00F80A2D" w:rsidRPr="008251CC">
        <w:t xml:space="preserve">, </w:t>
      </w:r>
      <w:r w:rsidR="002F1DEC">
        <w:t>1</w:t>
      </w:r>
      <w:r w:rsidR="002609F1">
        <w:t>5</w:t>
      </w:r>
      <w:r w:rsidR="00F80A2D" w:rsidRPr="008251CC">
        <w:t xml:space="preserve">, </w:t>
      </w:r>
      <w:r w:rsidR="002F1DEC">
        <w:t>1</w:t>
      </w:r>
      <w:r w:rsidR="002609F1">
        <w:t>7</w:t>
      </w:r>
      <w:r w:rsidR="00F80A2D" w:rsidRPr="008251CC">
        <w:t xml:space="preserve">, </w:t>
      </w:r>
      <w:r w:rsidR="002F1DEC">
        <w:t>1</w:t>
      </w:r>
      <w:r w:rsidR="002609F1">
        <w:t>9</w:t>
      </w:r>
      <w:r w:rsidR="00F80A2D" w:rsidRPr="008251CC">
        <w:t xml:space="preserve"> и </w:t>
      </w:r>
      <w:r w:rsidR="002F1DEC">
        <w:t>2</w:t>
      </w:r>
      <w:r w:rsidR="002609F1">
        <w:t>1</w:t>
      </w:r>
      <w:r w:rsidR="00F80A2D" w:rsidRPr="008251CC">
        <w:t xml:space="preserve"> должна совпадать с</w:t>
      </w:r>
      <w:r w:rsidR="00E63CF1">
        <w:t>о значениями в строке</w:t>
      </w:r>
      <w:r w:rsidR="00F80A2D" w:rsidRPr="008251CC">
        <w:t xml:space="preserve"> 06)</w:t>
      </w:r>
      <w:r w:rsidRPr="008251CC">
        <w:t xml:space="preserve">, </w:t>
      </w:r>
      <w:r w:rsidR="00513254" w:rsidRPr="008D26CE">
        <w:t>из которых</w:t>
      </w:r>
      <w:r w:rsidRPr="008D26CE">
        <w:t xml:space="preserve"> по строке 07 </w:t>
      </w:r>
      <w:r w:rsidR="00840A4E" w:rsidRPr="008D26CE">
        <w:t xml:space="preserve">указывается </w:t>
      </w:r>
      <w:r w:rsidRPr="008D26CE">
        <w:t xml:space="preserve">количество </w:t>
      </w:r>
      <w:r w:rsidR="00513254" w:rsidRPr="008D26CE">
        <w:t xml:space="preserve">лицензированных </w:t>
      </w:r>
      <w:r w:rsidRPr="008D26CE">
        <w:t>дополнительных образовательных программ</w:t>
      </w:r>
      <w:r w:rsidR="00513254">
        <w:t>.</w:t>
      </w:r>
      <w:r w:rsidRPr="008251CC">
        <w:t xml:space="preserve"> </w:t>
      </w:r>
    </w:p>
    <w:p w:rsidR="00840A4E" w:rsidRPr="004E23A1" w:rsidRDefault="00513254" w:rsidP="00840A4E">
      <w:pPr>
        <w:ind w:firstLine="709"/>
        <w:jc w:val="both"/>
        <w:rPr>
          <w:highlight w:val="cyan"/>
        </w:rPr>
      </w:pPr>
      <w:r>
        <w:t xml:space="preserve">По строке 08 указывается количество </w:t>
      </w:r>
      <w:r w:rsidRPr="008251CC">
        <w:t>дополнительных образовательных программ,</w:t>
      </w:r>
      <w:r>
        <w:t xml:space="preserve"> </w:t>
      </w:r>
      <w:r w:rsidR="00A46657" w:rsidRPr="008251CC">
        <w:t xml:space="preserve">адаптированных для детей с ОВЗ и детей </w:t>
      </w:r>
      <w:r w:rsidR="008E34DE">
        <w:t>–</w:t>
      </w:r>
      <w:r w:rsidR="00A46657" w:rsidRPr="008251CC">
        <w:t xml:space="preserve"> инвалидов</w:t>
      </w:r>
      <w:r>
        <w:t xml:space="preserve">, из числа дополнительных образовательных программ, указанных в строке 06. </w:t>
      </w:r>
    </w:p>
    <w:p w:rsidR="00A46657" w:rsidRPr="008251CC" w:rsidRDefault="00840A4E" w:rsidP="00840A4E">
      <w:pPr>
        <w:ind w:firstLine="709"/>
        <w:jc w:val="both"/>
      </w:pPr>
      <w:r w:rsidRPr="008251CC">
        <w:t>По строке 08 указывается общее количество детей, охваченных дополнительными образовательными</w:t>
      </w:r>
      <w:r w:rsidR="005E76E0" w:rsidRPr="008251CC">
        <w:t xml:space="preserve"> программами, </w:t>
      </w:r>
      <w:r w:rsidR="004205CC" w:rsidRPr="008251CC">
        <w:t xml:space="preserve">реализуемых в организациях отдыха детей и их оздоровления, </w:t>
      </w:r>
      <w:r w:rsidR="005E76E0" w:rsidRPr="008251CC">
        <w:t xml:space="preserve">в том числе </w:t>
      </w:r>
      <w:r w:rsidRPr="008251CC">
        <w:t>по строке 09 указывается количество детей с ОВЗ и детей – инвалидов, охваченных адаптированными дополнительными образовательными программами</w:t>
      </w:r>
      <w:r w:rsidR="008E34DE">
        <w:t>.</w:t>
      </w:r>
    </w:p>
    <w:p w:rsidR="00484BF2" w:rsidRPr="008251CC" w:rsidRDefault="00A46657" w:rsidP="00840A4E">
      <w:pPr>
        <w:ind w:firstLine="709"/>
        <w:jc w:val="both"/>
      </w:pPr>
      <w:r w:rsidRPr="008251CC">
        <w:t xml:space="preserve">По строке 10 </w:t>
      </w:r>
      <w:r w:rsidR="00840A4E" w:rsidRPr="008251CC">
        <w:t xml:space="preserve">указывается общее количество реализуемых программ технической направленности. </w:t>
      </w:r>
      <w:r w:rsidR="00484BF2" w:rsidRPr="008251CC">
        <w:t xml:space="preserve">По строке </w:t>
      </w:r>
      <w:r w:rsidR="00C60A83" w:rsidRPr="008251CC">
        <w:t>1</w:t>
      </w:r>
      <w:r w:rsidR="008E34DE">
        <w:t>1</w:t>
      </w:r>
      <w:r w:rsidR="00484BF2" w:rsidRPr="008251CC">
        <w:t xml:space="preserve"> указывается общее количество детей, охваченных дополнительными образовательными программами технической направленности</w:t>
      </w:r>
      <w:r w:rsidR="008E34DE">
        <w:t>.</w:t>
      </w:r>
    </w:p>
    <w:p w:rsidR="004205CC" w:rsidRPr="004D26E4" w:rsidRDefault="007534C5" w:rsidP="00201821">
      <w:pPr>
        <w:ind w:firstLine="709"/>
        <w:jc w:val="both"/>
      </w:pPr>
      <w:r w:rsidRPr="004D26E4">
        <w:t>Далее по строкам 1</w:t>
      </w:r>
      <w:r w:rsidR="008E34DE">
        <w:t>2</w:t>
      </w:r>
      <w:r w:rsidRPr="004D26E4">
        <w:t xml:space="preserve"> </w:t>
      </w:r>
      <w:r w:rsidR="00430D58" w:rsidRPr="004D26E4">
        <w:t>-</w:t>
      </w:r>
      <w:r w:rsidRPr="004D26E4">
        <w:t xml:space="preserve"> </w:t>
      </w:r>
      <w:r w:rsidR="008E34DE">
        <w:t>21</w:t>
      </w:r>
      <w:r w:rsidRPr="004D26E4">
        <w:t xml:space="preserve"> указывается информация по реализации дополнительных образовательных программ </w:t>
      </w:r>
      <w:r w:rsidR="004205CC" w:rsidRPr="004D26E4">
        <w:t xml:space="preserve">в организациях отдыха детей и их оздоровления </w:t>
      </w:r>
      <w:r w:rsidRPr="004D26E4">
        <w:t xml:space="preserve">естественнонаучной, художественной, туристско-краеведческой, социально-педагогической направленностей, </w:t>
      </w:r>
      <w:r w:rsidRPr="004D26E4">
        <w:rPr>
          <w:szCs w:val="24"/>
        </w:rPr>
        <w:t>физической культуры и спорта</w:t>
      </w:r>
      <w:r w:rsidR="008E34DE">
        <w:rPr>
          <w:szCs w:val="24"/>
        </w:rPr>
        <w:t>.</w:t>
      </w:r>
    </w:p>
    <w:p w:rsidR="00484BF2" w:rsidRPr="004D26E4" w:rsidRDefault="00484BF2" w:rsidP="00484BF2">
      <w:pPr>
        <w:ind w:firstLine="709"/>
        <w:jc w:val="both"/>
        <w:rPr>
          <w:szCs w:val="24"/>
        </w:rPr>
      </w:pPr>
      <w:r w:rsidRPr="004D26E4">
        <w:rPr>
          <w:szCs w:val="24"/>
          <w:u w:val="single"/>
        </w:rPr>
        <w:t>Направления дополнительных общеобразовательных программ</w:t>
      </w:r>
      <w:r w:rsidRPr="004D26E4">
        <w:rPr>
          <w:szCs w:val="24"/>
        </w:rPr>
        <w:t>:</w:t>
      </w:r>
    </w:p>
    <w:p w:rsidR="00484BF2" w:rsidRPr="004D26E4" w:rsidRDefault="00484BF2" w:rsidP="00484BF2">
      <w:pPr>
        <w:suppressAutoHyphens/>
        <w:ind w:firstLine="709"/>
        <w:jc w:val="both"/>
      </w:pPr>
      <w:r w:rsidRPr="004D26E4">
        <w:rPr>
          <w:szCs w:val="24"/>
        </w:rPr>
        <w:t xml:space="preserve">- </w:t>
      </w:r>
      <w:r w:rsidRPr="004D26E4">
        <w:rPr>
          <w:szCs w:val="24"/>
          <w:u w:val="single"/>
        </w:rPr>
        <w:t xml:space="preserve">техническое </w:t>
      </w:r>
      <w:r w:rsidRPr="004D26E4">
        <w:rPr>
          <w:szCs w:val="24"/>
        </w:rPr>
        <w:t>(</w:t>
      </w:r>
      <w:r w:rsidRPr="004D26E4">
        <w:t>строк</w:t>
      </w:r>
      <w:r w:rsidR="007503E6" w:rsidRPr="004D26E4">
        <w:t>и</w:t>
      </w:r>
      <w:r w:rsidRPr="004D26E4">
        <w:t xml:space="preserve"> </w:t>
      </w:r>
      <w:r w:rsidR="00C60A83" w:rsidRPr="004D26E4">
        <w:t>10 - 1</w:t>
      </w:r>
      <w:r w:rsidR="008E34DE">
        <w:t>1</w:t>
      </w:r>
      <w:r w:rsidRPr="004D26E4">
        <w:t>)</w:t>
      </w:r>
      <w:r w:rsidRPr="004D26E4">
        <w:rPr>
          <w:szCs w:val="24"/>
        </w:rPr>
        <w:t xml:space="preserve"> </w:t>
      </w:r>
      <w:r w:rsidR="00F83B2C">
        <w:rPr>
          <w:szCs w:val="24"/>
        </w:rPr>
        <w:t>–</w:t>
      </w:r>
      <w:r w:rsidRPr="004D26E4">
        <w:rPr>
          <w:szCs w:val="24"/>
        </w:rPr>
        <w:t xml:space="preserve"> </w:t>
      </w:r>
      <w:r w:rsidRPr="004D26E4">
        <w:t xml:space="preserve">начальное моделирование, электрифицированные игрушки, изучение и применение микрокалькуляторов; изучение и конструирование техники (автолюбители, мотолюбители, картинг, багги, конструирования малогабаритной техники, юных комбайнеров, трактористов); электротехника, радиотехника, электронная техника; юные рационализаторы и изобретатели; информатика </w:t>
      </w:r>
      <w:r w:rsidR="005E76E0" w:rsidRPr="004D26E4">
        <w:t xml:space="preserve">               </w:t>
      </w:r>
      <w:r w:rsidRPr="004D26E4">
        <w:t>и вычислительная техника и др.;</w:t>
      </w:r>
    </w:p>
    <w:p w:rsidR="00484BF2" w:rsidRPr="004D26E4" w:rsidRDefault="00484BF2" w:rsidP="00484BF2">
      <w:pPr>
        <w:suppressAutoHyphens/>
        <w:ind w:firstLine="709"/>
        <w:jc w:val="both"/>
      </w:pPr>
      <w:r w:rsidRPr="004D26E4">
        <w:rPr>
          <w:szCs w:val="24"/>
        </w:rPr>
        <w:t xml:space="preserve">- </w:t>
      </w:r>
      <w:r w:rsidRPr="004D26E4">
        <w:rPr>
          <w:szCs w:val="24"/>
          <w:u w:val="single"/>
        </w:rPr>
        <w:t>естественнонаучное</w:t>
      </w:r>
      <w:r w:rsidRPr="004D26E4">
        <w:rPr>
          <w:szCs w:val="24"/>
        </w:rPr>
        <w:t xml:space="preserve"> </w:t>
      </w:r>
      <w:r w:rsidRPr="004D26E4">
        <w:t>(строк</w:t>
      </w:r>
      <w:r w:rsidR="007503E6" w:rsidRPr="004D26E4">
        <w:t>и</w:t>
      </w:r>
      <w:r w:rsidRPr="004D26E4">
        <w:t xml:space="preserve"> </w:t>
      </w:r>
      <w:r w:rsidR="00C60A83" w:rsidRPr="004D26E4">
        <w:t>1</w:t>
      </w:r>
      <w:r w:rsidR="008E34DE">
        <w:t>2</w:t>
      </w:r>
      <w:r w:rsidR="00C60A83" w:rsidRPr="004D26E4">
        <w:t xml:space="preserve"> - 1</w:t>
      </w:r>
      <w:r w:rsidR="008E34DE">
        <w:t>3</w:t>
      </w:r>
      <w:r w:rsidR="007503E6" w:rsidRPr="004D26E4">
        <w:t xml:space="preserve">) </w:t>
      </w:r>
      <w:r w:rsidR="00F83B2C">
        <w:rPr>
          <w:szCs w:val="24"/>
        </w:rPr>
        <w:t>–</w:t>
      </w:r>
      <w:r w:rsidR="007503E6" w:rsidRPr="004D26E4">
        <w:t xml:space="preserve"> </w:t>
      </w:r>
      <w:r w:rsidRPr="004D26E4">
        <w:t>исследовательская деятельность и изучение целого ряда дисциплин: астрономия, математика, химия, физика, информатика, геология, география, природоведение, медицина и др.;</w:t>
      </w:r>
    </w:p>
    <w:p w:rsidR="007503E6" w:rsidRPr="004D26E4" w:rsidRDefault="007503E6" w:rsidP="007503E6">
      <w:pPr>
        <w:suppressAutoHyphens/>
        <w:ind w:firstLine="709"/>
        <w:jc w:val="both"/>
      </w:pPr>
      <w:r w:rsidRPr="004D26E4">
        <w:rPr>
          <w:szCs w:val="24"/>
        </w:rPr>
        <w:t xml:space="preserve">- </w:t>
      </w:r>
      <w:r w:rsidRPr="004D26E4">
        <w:rPr>
          <w:szCs w:val="24"/>
          <w:u w:val="single"/>
        </w:rPr>
        <w:t>в области физической культуры и спорта</w:t>
      </w:r>
      <w:r w:rsidRPr="004D26E4">
        <w:rPr>
          <w:i/>
          <w:szCs w:val="24"/>
        </w:rPr>
        <w:t xml:space="preserve"> </w:t>
      </w:r>
      <w:r w:rsidR="00C60A83" w:rsidRPr="004D26E4">
        <w:t xml:space="preserve">(строки </w:t>
      </w:r>
      <w:r w:rsidR="008E34DE">
        <w:t>14</w:t>
      </w:r>
      <w:r w:rsidR="00C60A83" w:rsidRPr="004D26E4">
        <w:t xml:space="preserve"> - </w:t>
      </w:r>
      <w:r w:rsidR="008E34DE">
        <w:t>15</w:t>
      </w:r>
      <w:r w:rsidRPr="004D26E4">
        <w:t xml:space="preserve">) – образовательный и тренировочный процесс, направленный на общую физическую подготовку (общеразвивающие программы) и по группам видов спорта; </w:t>
      </w:r>
    </w:p>
    <w:p w:rsidR="00201821" w:rsidRPr="004D26E4" w:rsidRDefault="007503E6" w:rsidP="007503E6">
      <w:pPr>
        <w:suppressAutoHyphens/>
        <w:ind w:firstLine="709"/>
        <w:jc w:val="both"/>
      </w:pPr>
      <w:r w:rsidRPr="004D26E4">
        <w:t>дополнительные общеразвивающие программы в области физической культуры и спорта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w:t>
      </w:r>
      <w:r w:rsidR="00F83B2C">
        <w:t xml:space="preserve"> </w:t>
      </w:r>
      <w:r w:rsidRPr="004D26E4">
        <w:t>и физкультурно-оздоровительные программы; дополнительные предпрофессиональные программы в области физической культуры и спорта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w:t>
      </w:r>
      <w:r w:rsidR="005E76E0" w:rsidRPr="004D26E4">
        <w:t xml:space="preserve">ного вида спорта) </w:t>
      </w:r>
      <w:r w:rsidRPr="004D26E4">
        <w:t>и подготовку к освоен</w:t>
      </w:r>
      <w:r w:rsidR="00201821" w:rsidRPr="004D26E4">
        <w:t>ию этапов спортивной подготовки;</w:t>
      </w:r>
    </w:p>
    <w:p w:rsidR="007503E6" w:rsidRPr="004D26E4" w:rsidRDefault="007503E6" w:rsidP="007503E6">
      <w:pPr>
        <w:suppressAutoHyphens/>
        <w:ind w:firstLine="709"/>
        <w:jc w:val="both"/>
      </w:pPr>
      <w:r w:rsidRPr="004D26E4">
        <w:t xml:space="preserve">- </w:t>
      </w:r>
      <w:r w:rsidRPr="004D26E4">
        <w:rPr>
          <w:u w:val="single"/>
        </w:rPr>
        <w:t xml:space="preserve">художественное </w:t>
      </w:r>
      <w:r w:rsidR="00C60A83" w:rsidRPr="004D26E4">
        <w:t xml:space="preserve">(строки </w:t>
      </w:r>
      <w:r w:rsidR="008E34DE">
        <w:t>16</w:t>
      </w:r>
      <w:r w:rsidR="00C60A83" w:rsidRPr="004D26E4">
        <w:t xml:space="preserve"> - </w:t>
      </w:r>
      <w:r w:rsidR="008E34DE">
        <w:t>17</w:t>
      </w:r>
      <w:r w:rsidRPr="004D26E4">
        <w:t>) – музыкальное искусство (фортепиано, струнные, духовые и ударные, народные инструменты, инструменты эстрадного оркестра, ансамбли, сольный вокал, хоровое пение, музыкальный фольклор); изобразительное искусство (живопись, акварельная живопись, декоративно-прикладное творчество, дизайн), хореографическое (хореографическое творчество, искусство балета), эстрадно-джазовое творчество, театральное искусство, цирковое искусство, архитектурное искусство, художественное слово, литературное творчество, кино-фото-видео искусства и др.;</w:t>
      </w:r>
    </w:p>
    <w:p w:rsidR="007503E6" w:rsidRPr="004D26E4" w:rsidRDefault="007503E6" w:rsidP="00097A08">
      <w:pPr>
        <w:suppressAutoHyphens/>
        <w:ind w:firstLine="709"/>
        <w:jc w:val="both"/>
      </w:pPr>
      <w:r w:rsidRPr="004D26E4">
        <w:lastRenderedPageBreak/>
        <w:t>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w:t>
      </w:r>
      <w:r w:rsidR="005E76E0" w:rsidRPr="004D26E4">
        <w:t xml:space="preserve"> </w:t>
      </w:r>
      <w:r w:rsidRPr="004D26E4">
        <w:t>в области выбранного искусства, опыта творческой деятельности и осуществления их подготовки к получению профессионального образования в области искусств;</w:t>
      </w:r>
    </w:p>
    <w:p w:rsidR="00484BF2" w:rsidRPr="004D26E4" w:rsidRDefault="00484BF2" w:rsidP="00484BF2">
      <w:pPr>
        <w:ind w:firstLine="709"/>
        <w:jc w:val="both"/>
        <w:rPr>
          <w:rFonts w:eastAsia="Calibri"/>
          <w:szCs w:val="24"/>
          <w:lang w:eastAsia="en-US"/>
        </w:rPr>
      </w:pPr>
      <w:r w:rsidRPr="004D26E4">
        <w:rPr>
          <w:szCs w:val="24"/>
        </w:rPr>
        <w:t xml:space="preserve">- </w:t>
      </w:r>
      <w:r w:rsidRPr="004D26E4">
        <w:rPr>
          <w:szCs w:val="24"/>
          <w:u w:val="single"/>
        </w:rPr>
        <w:t>туристско-краеведческое</w:t>
      </w:r>
      <w:r w:rsidRPr="004D26E4">
        <w:rPr>
          <w:szCs w:val="24"/>
        </w:rPr>
        <w:t xml:space="preserve"> </w:t>
      </w:r>
      <w:r w:rsidRPr="004D26E4">
        <w:t>(строк</w:t>
      </w:r>
      <w:r w:rsidR="007503E6" w:rsidRPr="004D26E4">
        <w:t>и</w:t>
      </w:r>
      <w:r w:rsidRPr="004D26E4">
        <w:t xml:space="preserve"> </w:t>
      </w:r>
      <w:r w:rsidR="008E34DE">
        <w:t>18</w:t>
      </w:r>
      <w:r w:rsidR="00C60A83" w:rsidRPr="004D26E4">
        <w:t xml:space="preserve"> - </w:t>
      </w:r>
      <w:r w:rsidR="008E34DE">
        <w:t>19</w:t>
      </w:r>
      <w:r w:rsidRPr="004D26E4">
        <w:t xml:space="preserve">) </w:t>
      </w:r>
      <w:r w:rsidR="00F83B2C">
        <w:rPr>
          <w:szCs w:val="24"/>
        </w:rPr>
        <w:t>–</w:t>
      </w:r>
      <w:r w:rsidRPr="004D26E4">
        <w:t xml:space="preserve"> </w:t>
      </w:r>
      <w:r w:rsidRPr="004D26E4">
        <w:rPr>
          <w:rFonts w:eastAsia="Calibri"/>
          <w:szCs w:val="24"/>
          <w:lang w:eastAsia="en-US"/>
        </w:rPr>
        <w:t xml:space="preserve">развитие познавательных, исследовательских навыков по изучению природы, истории, культуры родного края, привлечение к социальным инициативам по охране природы, памятников культуры, экскурсионная, музейная, архивная </w:t>
      </w:r>
      <w:r w:rsidR="005E76E0" w:rsidRPr="004D26E4">
        <w:rPr>
          <w:rFonts w:eastAsia="Calibri"/>
          <w:szCs w:val="24"/>
          <w:lang w:eastAsia="en-US"/>
        </w:rPr>
        <w:t xml:space="preserve">  </w:t>
      </w:r>
      <w:r w:rsidRPr="004D26E4">
        <w:rPr>
          <w:rFonts w:eastAsia="Calibri"/>
          <w:szCs w:val="24"/>
          <w:lang w:eastAsia="en-US"/>
        </w:rPr>
        <w:t>и экспедиционная работа; пеший, горный, водный, вело- и</w:t>
      </w:r>
      <w:r w:rsidR="005E76E0" w:rsidRPr="004D26E4">
        <w:rPr>
          <w:rFonts w:eastAsia="Calibri"/>
          <w:szCs w:val="24"/>
          <w:lang w:eastAsia="en-US"/>
        </w:rPr>
        <w:t xml:space="preserve"> другие виды туризма, альпинизм</w:t>
      </w:r>
      <w:r w:rsidRPr="004D26E4">
        <w:rPr>
          <w:rFonts w:eastAsia="Calibri"/>
          <w:szCs w:val="24"/>
          <w:lang w:eastAsia="en-US"/>
        </w:rPr>
        <w:t xml:space="preserve"> и др.;</w:t>
      </w:r>
    </w:p>
    <w:p w:rsidR="005E76E0" w:rsidRDefault="00484BF2" w:rsidP="005E76E0">
      <w:pPr>
        <w:ind w:firstLine="709"/>
        <w:jc w:val="both"/>
      </w:pPr>
      <w:r w:rsidRPr="004D26E4">
        <w:rPr>
          <w:szCs w:val="24"/>
        </w:rPr>
        <w:t xml:space="preserve">- </w:t>
      </w:r>
      <w:r w:rsidRPr="004D26E4">
        <w:rPr>
          <w:szCs w:val="24"/>
          <w:u w:val="single"/>
        </w:rPr>
        <w:t>социально-педагогическое</w:t>
      </w:r>
      <w:r w:rsidRPr="004D26E4">
        <w:rPr>
          <w:szCs w:val="24"/>
        </w:rPr>
        <w:t xml:space="preserve"> </w:t>
      </w:r>
      <w:r w:rsidRPr="004D26E4">
        <w:t>(строк</w:t>
      </w:r>
      <w:r w:rsidR="00097A08" w:rsidRPr="004D26E4">
        <w:t>и</w:t>
      </w:r>
      <w:r w:rsidRPr="004D26E4">
        <w:t xml:space="preserve"> </w:t>
      </w:r>
      <w:r w:rsidR="008E34DE">
        <w:t>20</w:t>
      </w:r>
      <w:r w:rsidR="00C60A83" w:rsidRPr="004D26E4">
        <w:t xml:space="preserve"> </w:t>
      </w:r>
      <w:r w:rsidR="00F83B2C">
        <w:t>-</w:t>
      </w:r>
      <w:r w:rsidR="00C60A83" w:rsidRPr="004D26E4">
        <w:t xml:space="preserve"> </w:t>
      </w:r>
      <w:r w:rsidR="008E34DE">
        <w:t>21</w:t>
      </w:r>
      <w:r w:rsidR="00097A08" w:rsidRPr="004D26E4">
        <w:t>)</w:t>
      </w:r>
      <w:r w:rsidRPr="004D26E4">
        <w:t xml:space="preserve"> </w:t>
      </w:r>
      <w:r w:rsidR="00F83B2C">
        <w:rPr>
          <w:szCs w:val="24"/>
        </w:rPr>
        <w:t>–</w:t>
      </w:r>
      <w:r w:rsidRPr="004D26E4">
        <w:t xml:space="preserve"> </w:t>
      </w:r>
      <w:r w:rsidRPr="004D26E4">
        <w:rPr>
          <w:rFonts w:eastAsia="Calibri"/>
          <w:szCs w:val="24"/>
          <w:lang w:eastAsia="en-US"/>
        </w:rPr>
        <w:t>социализация и общение, интеллектуальное развитие, логопедия, художественно-эстетическое и творческое развитие, подготовка к школе, социокультурная адаптация детей, в том числе мигрантов и др.; коррекция</w:t>
      </w:r>
      <w:r w:rsidR="00F83B2C">
        <w:rPr>
          <w:rFonts w:eastAsia="Calibri"/>
          <w:szCs w:val="24"/>
          <w:lang w:eastAsia="en-US"/>
        </w:rPr>
        <w:t xml:space="preserve"> </w:t>
      </w:r>
      <w:r w:rsidRPr="004D26E4">
        <w:rPr>
          <w:rFonts w:eastAsia="Calibri"/>
          <w:szCs w:val="24"/>
          <w:lang w:eastAsia="en-US"/>
        </w:rPr>
        <w:t>и социокультурная реабилитация детей с ОВЗ, инклюзия; основы медиа-информационных технологий, основы психологии, социологии, политологии и права, игротехники и игровое конструирование, профориентация и предпрофессиональн</w:t>
      </w:r>
      <w:r w:rsidR="005E76E0" w:rsidRPr="004D26E4">
        <w:rPr>
          <w:rFonts w:eastAsia="Calibri"/>
          <w:szCs w:val="24"/>
          <w:lang w:eastAsia="en-US"/>
        </w:rPr>
        <w:t xml:space="preserve">ая подготовка; подготовка к ЕГЭ </w:t>
      </w:r>
      <w:r w:rsidR="005E76E0" w:rsidRPr="004D26E4">
        <w:rPr>
          <w:color w:val="373737"/>
          <w:szCs w:val="24"/>
          <w:shd w:val="clear" w:color="auto" w:fill="FFFFFF"/>
        </w:rPr>
        <w:t>(З</w:t>
      </w:r>
      <w:r w:rsidR="005E76E0" w:rsidRPr="004D26E4">
        <w:rPr>
          <w:szCs w:val="24"/>
        </w:rPr>
        <w:t>акон Российской Федерации от 29.12.2012 № 273-ФЗ «Об образовании в Российской Федерации»).</w:t>
      </w:r>
    </w:p>
    <w:p w:rsidR="00A46657" w:rsidRDefault="00A46657" w:rsidP="001B087E">
      <w:pPr>
        <w:jc w:val="both"/>
      </w:pPr>
    </w:p>
    <w:p w:rsidR="00CB08A1" w:rsidRDefault="00CB08A1" w:rsidP="00933A6C">
      <w:pPr>
        <w:keepNext/>
        <w:jc w:val="center"/>
        <w:outlineLvl w:val="6"/>
        <w:rPr>
          <w:b/>
          <w:szCs w:val="24"/>
        </w:rPr>
      </w:pPr>
      <w:r>
        <w:rPr>
          <w:b/>
          <w:szCs w:val="24"/>
        </w:rPr>
        <w:t>Таблица 1.4. Сведения о</w:t>
      </w:r>
      <w:r w:rsidR="00E27824">
        <w:rPr>
          <w:b/>
          <w:szCs w:val="24"/>
        </w:rPr>
        <w:t xml:space="preserve"> </w:t>
      </w:r>
      <w:r w:rsidR="00C60A83">
        <w:rPr>
          <w:b/>
          <w:szCs w:val="24"/>
        </w:rPr>
        <w:t>численности работников</w:t>
      </w:r>
      <w:r w:rsidR="00E27824">
        <w:rPr>
          <w:b/>
          <w:szCs w:val="24"/>
        </w:rPr>
        <w:t xml:space="preserve"> организаций</w:t>
      </w:r>
      <w:r>
        <w:rPr>
          <w:b/>
          <w:szCs w:val="24"/>
        </w:rPr>
        <w:t xml:space="preserve"> отдыха детей и их оздоровления</w:t>
      </w:r>
      <w:r w:rsidR="00933A6C">
        <w:rPr>
          <w:b/>
          <w:szCs w:val="24"/>
        </w:rPr>
        <w:t>.</w:t>
      </w:r>
    </w:p>
    <w:p w:rsidR="00CB08A1" w:rsidRDefault="00CB08A1" w:rsidP="00802307">
      <w:pPr>
        <w:ind w:firstLine="709"/>
        <w:jc w:val="both"/>
      </w:pPr>
    </w:p>
    <w:p w:rsidR="00097A08" w:rsidRPr="00097A08" w:rsidRDefault="00097A08" w:rsidP="00097A08">
      <w:pPr>
        <w:keepNext/>
        <w:ind w:firstLine="709"/>
        <w:jc w:val="both"/>
        <w:outlineLvl w:val="6"/>
        <w:rPr>
          <w:szCs w:val="24"/>
        </w:rPr>
      </w:pPr>
      <w:r>
        <w:t xml:space="preserve">В разделе отражаются данные </w:t>
      </w:r>
      <w:r w:rsidRPr="00097A08">
        <w:rPr>
          <w:szCs w:val="24"/>
        </w:rPr>
        <w:t>о кадровом обеспечении организаций отдыха детей и их оздоровления и организациях</w:t>
      </w:r>
      <w:r w:rsidR="00CA4F96">
        <w:rPr>
          <w:szCs w:val="24"/>
        </w:rPr>
        <w:t>.</w:t>
      </w:r>
    </w:p>
    <w:p w:rsidR="00CB08A1" w:rsidRDefault="00E27824" w:rsidP="00802307">
      <w:pPr>
        <w:ind w:firstLine="709"/>
        <w:jc w:val="both"/>
      </w:pPr>
      <w:r>
        <w:t xml:space="preserve">По строке 01 указывается </w:t>
      </w:r>
      <w:r w:rsidRPr="007766CB">
        <w:rPr>
          <w:u w:val="single"/>
        </w:rPr>
        <w:t>общее количество</w:t>
      </w:r>
      <w:r w:rsidRPr="007766CB">
        <w:t xml:space="preserve"> работников сферы отдыха детей и их оздоровлени</w:t>
      </w:r>
      <w:r w:rsidRPr="00430D58">
        <w:t>я</w:t>
      </w:r>
      <w:r>
        <w:t xml:space="preserve">, </w:t>
      </w:r>
      <w:r w:rsidRPr="00CA4F96">
        <w:t xml:space="preserve">в том числе по строкам 02 </w:t>
      </w:r>
      <w:r w:rsidR="00F83B2C">
        <w:t>-</w:t>
      </w:r>
      <w:r w:rsidRPr="00CA4F96">
        <w:t xml:space="preserve"> </w:t>
      </w:r>
      <w:r w:rsidR="005E7D9E">
        <w:t>07</w:t>
      </w:r>
      <w:r w:rsidRPr="00CA4F96">
        <w:t xml:space="preserve"> указывается </w:t>
      </w:r>
      <w:r w:rsidR="00DF13B6" w:rsidRPr="00CA4F96">
        <w:t>количество работников разных структур.</w:t>
      </w:r>
    </w:p>
    <w:p w:rsidR="00C12119" w:rsidRPr="009A398B" w:rsidRDefault="00C12119" w:rsidP="00C12119">
      <w:pPr>
        <w:ind w:firstLine="709"/>
        <w:jc w:val="both"/>
      </w:pPr>
      <w:r w:rsidRPr="009A398B">
        <w:t xml:space="preserve">По строке 02 указывается количество руководителей </w:t>
      </w:r>
      <w:r w:rsidR="00BB5320">
        <w:t xml:space="preserve">и административного персонала </w:t>
      </w:r>
      <w:r w:rsidRPr="009A398B">
        <w:t>организаций отдыха детей и их оздоровления</w:t>
      </w:r>
      <w:r w:rsidR="00644459">
        <w:t>.</w:t>
      </w:r>
    </w:p>
    <w:p w:rsidR="00DF13B6" w:rsidRPr="009A398B" w:rsidRDefault="00363642" w:rsidP="00802307">
      <w:pPr>
        <w:ind w:firstLine="709"/>
        <w:jc w:val="both"/>
      </w:pPr>
      <w:r w:rsidRPr="009A398B">
        <w:t>По строке 0</w:t>
      </w:r>
      <w:r w:rsidR="00644459">
        <w:t>3</w:t>
      </w:r>
      <w:r w:rsidR="00DF13B6" w:rsidRPr="009A398B">
        <w:t xml:space="preserve"> указывается количество педагогических работников организаций отдыха детей и их оздоровления</w:t>
      </w:r>
      <w:r w:rsidR="005E7D9E">
        <w:t>.</w:t>
      </w:r>
      <w:r w:rsidR="00DF13B6" w:rsidRPr="009A398B">
        <w:t xml:space="preserve"> </w:t>
      </w:r>
    </w:p>
    <w:p w:rsidR="007752BA" w:rsidRPr="009A398B" w:rsidRDefault="00F54EFC" w:rsidP="00CA4F96">
      <w:pPr>
        <w:ind w:firstLine="709"/>
        <w:jc w:val="both"/>
      </w:pPr>
      <w:r w:rsidRPr="009A398B">
        <w:t>По строке</w:t>
      </w:r>
      <w:r w:rsidR="00363642" w:rsidRPr="009A398B">
        <w:t xml:space="preserve"> </w:t>
      </w:r>
      <w:r w:rsidR="00644459">
        <w:t>0</w:t>
      </w:r>
      <w:r w:rsidR="006863E8">
        <w:t>4</w:t>
      </w:r>
      <w:r w:rsidR="00CA4F96" w:rsidRPr="009A398B">
        <w:t xml:space="preserve"> </w:t>
      </w:r>
      <w:r w:rsidRPr="009A398B">
        <w:t>указывается количество вожатых организаций отдыха детей и их оздоровления, в том числе по строк</w:t>
      </w:r>
      <w:r w:rsidR="00644459">
        <w:t>е 0</w:t>
      </w:r>
      <w:r w:rsidR="006863E8">
        <w:t>5</w:t>
      </w:r>
      <w:r w:rsidR="00644459">
        <w:t xml:space="preserve"> </w:t>
      </w:r>
      <w:r w:rsidRPr="009A398B">
        <w:t>указывается количество привлекаемых к работе студентов</w:t>
      </w:r>
      <w:r w:rsidR="009C6C91">
        <w:t xml:space="preserve"> </w:t>
      </w:r>
      <w:r w:rsidR="009C6C91" w:rsidRPr="008D26CE">
        <w:t>(количество вожатых не входит в число педагогических работников)</w:t>
      </w:r>
      <w:r w:rsidR="00644459" w:rsidRPr="008D26CE">
        <w:t>.</w:t>
      </w:r>
    </w:p>
    <w:p w:rsidR="007752BA" w:rsidRDefault="007752BA" w:rsidP="00802307">
      <w:pPr>
        <w:ind w:firstLine="709"/>
        <w:jc w:val="both"/>
      </w:pPr>
      <w:r w:rsidRPr="009A398B">
        <w:t xml:space="preserve">По строке </w:t>
      </w:r>
      <w:r w:rsidR="00644459">
        <w:t>0</w:t>
      </w:r>
      <w:r w:rsidR="006863E8">
        <w:t>6</w:t>
      </w:r>
      <w:r w:rsidRPr="009A398B">
        <w:t xml:space="preserve"> указывается количество инструкторов детско-юношеского туризма</w:t>
      </w:r>
      <w:r w:rsidR="00F54EFC" w:rsidRPr="009A398B">
        <w:t>.</w:t>
      </w:r>
    </w:p>
    <w:p w:rsidR="007752BA" w:rsidRPr="009A398B" w:rsidRDefault="007752BA" w:rsidP="00363642">
      <w:pPr>
        <w:ind w:firstLine="709"/>
        <w:jc w:val="both"/>
      </w:pPr>
      <w:r w:rsidRPr="009A398B">
        <w:t xml:space="preserve">По строке </w:t>
      </w:r>
      <w:r w:rsidR="006863E8">
        <w:t>07</w:t>
      </w:r>
      <w:r w:rsidRPr="009A398B">
        <w:t xml:space="preserve"> указывается количество медицинских работников организаций отдыха детей и их оздоровления.</w:t>
      </w:r>
    </w:p>
    <w:p w:rsidR="00EE3FD0" w:rsidRDefault="00EE3FD0" w:rsidP="00802307">
      <w:pPr>
        <w:ind w:firstLine="709"/>
        <w:jc w:val="both"/>
      </w:pPr>
    </w:p>
    <w:p w:rsidR="00B003A9" w:rsidRDefault="00B003A9" w:rsidP="00201821">
      <w:pPr>
        <w:keepNext/>
        <w:jc w:val="center"/>
        <w:outlineLvl w:val="6"/>
        <w:rPr>
          <w:b/>
          <w:szCs w:val="24"/>
        </w:rPr>
      </w:pPr>
      <w:r w:rsidRPr="003A6B34">
        <w:rPr>
          <w:b/>
          <w:szCs w:val="24"/>
        </w:rPr>
        <w:t xml:space="preserve">Таблица 1.5. Сведения о </w:t>
      </w:r>
      <w:r w:rsidR="008223E3" w:rsidRPr="003A6B34">
        <w:rPr>
          <w:b/>
          <w:szCs w:val="24"/>
        </w:rPr>
        <w:t xml:space="preserve">численности </w:t>
      </w:r>
      <w:r w:rsidRPr="003A6B34">
        <w:rPr>
          <w:b/>
          <w:szCs w:val="24"/>
        </w:rPr>
        <w:t>дет</w:t>
      </w:r>
      <w:r w:rsidR="008223E3" w:rsidRPr="003A6B34">
        <w:rPr>
          <w:b/>
          <w:szCs w:val="24"/>
        </w:rPr>
        <w:t>ей</w:t>
      </w:r>
      <w:r w:rsidRPr="003A6B34">
        <w:rPr>
          <w:b/>
          <w:szCs w:val="24"/>
        </w:rPr>
        <w:t xml:space="preserve">, обучающихся в профессиональных образовательных организациях и образовательных организациях высшего образования, направленных в организации отдыха детей и их оздоровления </w:t>
      </w:r>
      <w:r w:rsidR="00E1438E" w:rsidRPr="003A6B34">
        <w:rPr>
          <w:b/>
          <w:szCs w:val="24"/>
        </w:rPr>
        <w:t>(до 18 лет включительно)</w:t>
      </w:r>
    </w:p>
    <w:p w:rsidR="00394327" w:rsidRPr="003A6B34" w:rsidRDefault="00394327" w:rsidP="00201821">
      <w:pPr>
        <w:keepNext/>
        <w:jc w:val="center"/>
        <w:outlineLvl w:val="6"/>
        <w:rPr>
          <w:b/>
          <w:szCs w:val="24"/>
        </w:rPr>
      </w:pPr>
    </w:p>
    <w:p w:rsidR="00E1438E" w:rsidRPr="003A6B34" w:rsidRDefault="00E1438E" w:rsidP="00E1438E">
      <w:pPr>
        <w:keepNext/>
        <w:ind w:firstLine="709"/>
        <w:jc w:val="both"/>
        <w:outlineLvl w:val="6"/>
        <w:rPr>
          <w:szCs w:val="24"/>
        </w:rPr>
      </w:pPr>
      <w:r w:rsidRPr="003A6B34">
        <w:t xml:space="preserve">В разделе отражаются данные </w:t>
      </w:r>
      <w:r w:rsidRPr="003A6B34">
        <w:rPr>
          <w:szCs w:val="24"/>
        </w:rPr>
        <w:t>о детях, обучающихся в профессиональных образовательных организациях и образовательных организациях высшего образования, направленных в организации отдыха детей и их оздоровления (до 18 лет включительно).</w:t>
      </w:r>
    </w:p>
    <w:p w:rsidR="006863E8" w:rsidRDefault="00B003A9" w:rsidP="00802307">
      <w:pPr>
        <w:ind w:firstLine="709"/>
        <w:jc w:val="both"/>
        <w:rPr>
          <w:szCs w:val="24"/>
        </w:rPr>
      </w:pPr>
      <w:r w:rsidRPr="003A6B34">
        <w:t xml:space="preserve">По строке 01 указывается </w:t>
      </w:r>
      <w:r w:rsidR="006863E8" w:rsidRPr="003A6B34">
        <w:rPr>
          <w:szCs w:val="24"/>
        </w:rPr>
        <w:t>количество организаций отдыха детей и их оздоровления, принимающих обучающихся данной категории.</w:t>
      </w:r>
    </w:p>
    <w:p w:rsidR="006863E8" w:rsidRPr="003A6B34" w:rsidRDefault="006863E8" w:rsidP="006863E8">
      <w:pPr>
        <w:ind w:firstLine="709"/>
        <w:jc w:val="both"/>
        <w:rPr>
          <w:szCs w:val="24"/>
        </w:rPr>
      </w:pPr>
      <w:r w:rsidRPr="007766CB">
        <w:rPr>
          <w:szCs w:val="24"/>
        </w:rPr>
        <w:t xml:space="preserve">По строке 02 указывается </w:t>
      </w:r>
      <w:r w:rsidR="00201821" w:rsidRPr="007766CB">
        <w:t xml:space="preserve">общее </w:t>
      </w:r>
      <w:r w:rsidR="00B003A9" w:rsidRPr="007766CB">
        <w:t>количество детей</w:t>
      </w:r>
      <w:r w:rsidR="00E1438E" w:rsidRPr="007766CB">
        <w:t xml:space="preserve"> </w:t>
      </w:r>
      <w:r w:rsidR="002030BE" w:rsidRPr="007766CB">
        <w:t xml:space="preserve">в </w:t>
      </w:r>
      <w:r w:rsidR="00E1438E" w:rsidRPr="007766CB">
        <w:t>возрасте до 18 лет включительно</w:t>
      </w:r>
      <w:r w:rsidR="00201821" w:rsidRPr="007766CB">
        <w:t xml:space="preserve">, </w:t>
      </w:r>
      <w:r w:rsidR="002030BE" w:rsidRPr="007766CB">
        <w:rPr>
          <w:szCs w:val="24"/>
        </w:rPr>
        <w:t xml:space="preserve">обучающихся </w:t>
      </w:r>
      <w:r w:rsidR="00201821" w:rsidRPr="007766CB">
        <w:rPr>
          <w:szCs w:val="24"/>
        </w:rPr>
        <w:t xml:space="preserve">в </w:t>
      </w:r>
      <w:r w:rsidR="00B003A9" w:rsidRPr="007766CB">
        <w:rPr>
          <w:szCs w:val="24"/>
        </w:rPr>
        <w:t>профессиональных образовательных организаци</w:t>
      </w:r>
      <w:r w:rsidR="00201821" w:rsidRPr="007766CB">
        <w:rPr>
          <w:szCs w:val="24"/>
        </w:rPr>
        <w:t>ях и образовательных организациях</w:t>
      </w:r>
      <w:r w:rsidR="00B003A9" w:rsidRPr="007766CB">
        <w:rPr>
          <w:szCs w:val="24"/>
        </w:rPr>
        <w:t xml:space="preserve"> высшего образования, направленных в организации отдыха детей и их оздоровления</w:t>
      </w:r>
      <w:r w:rsidRPr="007766CB">
        <w:rPr>
          <w:szCs w:val="24"/>
        </w:rPr>
        <w:t xml:space="preserve">, в том числе </w:t>
      </w:r>
      <w:r w:rsidRPr="007766CB">
        <w:rPr>
          <w:szCs w:val="24"/>
        </w:rPr>
        <w:lastRenderedPageBreak/>
        <w:t>по строке 03 указывается количество обучающихся данной категории, находящихся в трудной жизненной ситуации, направленные на отдых и оздоровление.</w:t>
      </w:r>
      <w:r>
        <w:rPr>
          <w:szCs w:val="24"/>
        </w:rPr>
        <w:t xml:space="preserve"> </w:t>
      </w:r>
    </w:p>
    <w:p w:rsidR="008223E3" w:rsidRDefault="008223E3" w:rsidP="00802307">
      <w:pPr>
        <w:ind w:firstLine="709"/>
        <w:jc w:val="both"/>
        <w:rPr>
          <w:szCs w:val="24"/>
        </w:rPr>
      </w:pPr>
    </w:p>
    <w:p w:rsidR="00FD4C5F" w:rsidRDefault="00FD4C5F" w:rsidP="00802307">
      <w:pPr>
        <w:ind w:firstLine="709"/>
        <w:jc w:val="both"/>
        <w:rPr>
          <w:szCs w:val="24"/>
        </w:rPr>
      </w:pPr>
    </w:p>
    <w:p w:rsidR="002030BE" w:rsidRDefault="002030BE" w:rsidP="002030BE">
      <w:pPr>
        <w:keepNext/>
        <w:jc w:val="center"/>
        <w:outlineLvl w:val="6"/>
        <w:rPr>
          <w:b/>
          <w:szCs w:val="24"/>
        </w:rPr>
      </w:pPr>
      <w:r>
        <w:rPr>
          <w:b/>
          <w:szCs w:val="24"/>
        </w:rPr>
        <w:t xml:space="preserve">Таблица 1.6. Сведения о финансировании </w:t>
      </w:r>
      <w:r w:rsidR="00E1438E">
        <w:rPr>
          <w:b/>
          <w:szCs w:val="24"/>
        </w:rPr>
        <w:t>оздоровительной кампании</w:t>
      </w:r>
      <w:r>
        <w:rPr>
          <w:b/>
          <w:szCs w:val="24"/>
        </w:rPr>
        <w:t xml:space="preserve"> </w:t>
      </w:r>
    </w:p>
    <w:p w:rsidR="002030BE" w:rsidRPr="00B003A9" w:rsidRDefault="002030BE" w:rsidP="00802307">
      <w:pPr>
        <w:ind w:firstLine="709"/>
        <w:jc w:val="both"/>
      </w:pPr>
    </w:p>
    <w:p w:rsidR="00E1438E" w:rsidRDefault="00E1438E" w:rsidP="00802307">
      <w:pPr>
        <w:ind w:firstLine="709"/>
        <w:jc w:val="both"/>
      </w:pPr>
      <w:r>
        <w:t xml:space="preserve">В разделе отражаются данные </w:t>
      </w:r>
      <w:r w:rsidRPr="00097A08">
        <w:rPr>
          <w:szCs w:val="24"/>
        </w:rPr>
        <w:t>о</w:t>
      </w:r>
      <w:r>
        <w:rPr>
          <w:szCs w:val="24"/>
        </w:rPr>
        <w:t xml:space="preserve"> </w:t>
      </w:r>
      <w:r w:rsidRPr="00E1438E">
        <w:rPr>
          <w:szCs w:val="24"/>
        </w:rPr>
        <w:t>финансировании организации отдыха детей и их оздоровления</w:t>
      </w:r>
      <w:r>
        <w:rPr>
          <w:szCs w:val="24"/>
        </w:rPr>
        <w:t>.</w:t>
      </w:r>
    </w:p>
    <w:p w:rsidR="00B003A9" w:rsidRPr="009A398B" w:rsidRDefault="002030BE" w:rsidP="00802307">
      <w:pPr>
        <w:ind w:firstLine="709"/>
        <w:jc w:val="both"/>
      </w:pPr>
      <w:r>
        <w:t xml:space="preserve">По строке 01 указывается </w:t>
      </w:r>
      <w:r w:rsidR="00914573" w:rsidRPr="007766CB">
        <w:rPr>
          <w:u w:val="single"/>
        </w:rPr>
        <w:t xml:space="preserve">общий </w:t>
      </w:r>
      <w:r w:rsidRPr="007766CB">
        <w:rPr>
          <w:u w:val="single"/>
        </w:rPr>
        <w:t>объем финансирования</w:t>
      </w:r>
      <w:r w:rsidRPr="007766CB">
        <w:t xml:space="preserve"> (консолидированный бюджет</w:t>
      </w:r>
      <w:r w:rsidR="00644459" w:rsidRPr="007766CB">
        <w:t>, в тыс.</w:t>
      </w:r>
      <w:r w:rsidR="00494BD8">
        <w:t xml:space="preserve"> </w:t>
      </w:r>
      <w:r w:rsidR="00644459" w:rsidRPr="007766CB">
        <w:t>руб.</w:t>
      </w:r>
      <w:r w:rsidRPr="007766CB">
        <w:t>)</w:t>
      </w:r>
      <w:r>
        <w:t xml:space="preserve"> организации отдыха детей и их оздоровления в субъекте РФ, в том числе по строкам 02 </w:t>
      </w:r>
      <w:r w:rsidR="00F83B2C">
        <w:t>-</w:t>
      </w:r>
      <w:r>
        <w:t xml:space="preserve"> 07 указываются привлекаемые средства </w:t>
      </w:r>
      <w:r w:rsidR="00F219C1">
        <w:t>бюджета субъекта РФ</w:t>
      </w:r>
      <w:r>
        <w:t xml:space="preserve"> и муниципального бюджетов, средства профсоюз</w:t>
      </w:r>
      <w:r w:rsidR="00914573">
        <w:t>ных организаций</w:t>
      </w:r>
      <w:r>
        <w:t xml:space="preserve">, родителей (законных представителей), предприятий и организаций, иные </w:t>
      </w:r>
      <w:r w:rsidR="00914573">
        <w:t>средства</w:t>
      </w:r>
      <w:r w:rsidR="0013513B">
        <w:t xml:space="preserve"> </w:t>
      </w:r>
      <w:r w:rsidR="0013513B" w:rsidRPr="009A398B">
        <w:t xml:space="preserve">(сумма </w:t>
      </w:r>
      <w:r w:rsidR="00644459">
        <w:t xml:space="preserve">значений в </w:t>
      </w:r>
      <w:r w:rsidR="0013513B" w:rsidRPr="009A398B">
        <w:t>строк</w:t>
      </w:r>
      <w:r w:rsidR="00644459">
        <w:t>ах</w:t>
      </w:r>
      <w:r w:rsidR="0013513B" w:rsidRPr="009A398B">
        <w:t xml:space="preserve"> 02</w:t>
      </w:r>
      <w:r w:rsidR="00644459">
        <w:t xml:space="preserve"> </w:t>
      </w:r>
      <w:r w:rsidR="0013513B" w:rsidRPr="009A398B">
        <w:t>-</w:t>
      </w:r>
      <w:r w:rsidR="00644459">
        <w:t xml:space="preserve"> </w:t>
      </w:r>
      <w:r w:rsidR="0013513B" w:rsidRPr="009A398B">
        <w:t>07 должна совпадать со значением в строке 01)</w:t>
      </w:r>
      <w:r w:rsidRPr="009A398B">
        <w:t>.</w:t>
      </w:r>
    </w:p>
    <w:p w:rsidR="00F219C1" w:rsidRPr="00914573" w:rsidRDefault="002030BE" w:rsidP="00802307">
      <w:pPr>
        <w:ind w:firstLine="709"/>
        <w:jc w:val="both"/>
      </w:pPr>
      <w:r w:rsidRPr="00914573">
        <w:t xml:space="preserve">По строке </w:t>
      </w:r>
      <w:r w:rsidR="008223E3" w:rsidRPr="00914573">
        <w:t>0</w:t>
      </w:r>
      <w:r w:rsidR="00644459" w:rsidRPr="00914573">
        <w:t>8</w:t>
      </w:r>
      <w:r w:rsidRPr="00914573">
        <w:t xml:space="preserve"> </w:t>
      </w:r>
      <w:r w:rsidR="00F219C1" w:rsidRPr="00914573">
        <w:t>указывается объем финансовых средств, предусматривающих затраты на организацию отдыха и оздоровления детей, находящихся в трудной жизненной ситуации (в тыс. руб.)</w:t>
      </w:r>
      <w:r w:rsidR="00914573" w:rsidRPr="00914573">
        <w:t>, в том числе по строкам 09 - 11 указываются привлекаемые средства бюджета субъекта РФ, средства муниципального бюджетов и иные средства (сумма значений в строках 09 - 11 должна совпадать со значением в строке 08).</w:t>
      </w:r>
    </w:p>
    <w:p w:rsidR="00F219C1" w:rsidRPr="00914573" w:rsidRDefault="00F3456E" w:rsidP="00802307">
      <w:pPr>
        <w:ind w:firstLine="709"/>
        <w:jc w:val="both"/>
      </w:pPr>
      <w:r w:rsidRPr="00914573">
        <w:t xml:space="preserve">По строке </w:t>
      </w:r>
      <w:r w:rsidR="00914573" w:rsidRPr="00914573">
        <w:t>12</w:t>
      </w:r>
      <w:r w:rsidRPr="00914573">
        <w:t xml:space="preserve"> указывается объем средств, затраченных на компенсацию родительских затрат на приобретение путевок (в тыс.руб.).</w:t>
      </w:r>
    </w:p>
    <w:p w:rsidR="00914573" w:rsidRPr="00F3456E" w:rsidRDefault="00F3456E" w:rsidP="00914573">
      <w:pPr>
        <w:ind w:firstLine="709"/>
        <w:jc w:val="both"/>
        <w:rPr>
          <w:highlight w:val="cyan"/>
        </w:rPr>
      </w:pPr>
      <w:r w:rsidRPr="00914573">
        <w:t>По строке 1</w:t>
      </w:r>
      <w:r w:rsidR="00914573" w:rsidRPr="00914573">
        <w:t>3</w:t>
      </w:r>
      <w:r w:rsidRPr="00914573">
        <w:t xml:space="preserve"> </w:t>
      </w:r>
      <w:r w:rsidR="002030BE" w:rsidRPr="00914573">
        <w:t xml:space="preserve">указывается объем финансирования, направленный на </w:t>
      </w:r>
      <w:r w:rsidR="00914573" w:rsidRPr="00914573">
        <w:t>развитие</w:t>
      </w:r>
      <w:r w:rsidR="002030BE" w:rsidRPr="00914573">
        <w:t xml:space="preserve"> инфраструктуры организации отдыха детей и их оздоровления</w:t>
      </w:r>
      <w:r w:rsidR="00644459" w:rsidRPr="00914573">
        <w:t xml:space="preserve"> (в тыс.</w:t>
      </w:r>
      <w:r w:rsidR="00430D58">
        <w:t xml:space="preserve"> </w:t>
      </w:r>
      <w:r w:rsidR="00644459" w:rsidRPr="00914573">
        <w:t>руб.)</w:t>
      </w:r>
      <w:r w:rsidR="00914573" w:rsidRPr="00914573">
        <w:t>, в том числе по строкам 14 - 16 указываются привлекаемые средства бюджета субъекта РФ, средства муниципального бюджетов и иные средства (сумма значений в строках 14 - 16 должна совпадать со значением в строке 13).</w:t>
      </w:r>
    </w:p>
    <w:p w:rsidR="00486243" w:rsidRDefault="00486243" w:rsidP="00486243">
      <w:pPr>
        <w:ind w:firstLine="709"/>
        <w:jc w:val="both"/>
      </w:pPr>
      <w:r w:rsidRPr="009A398B">
        <w:t xml:space="preserve">По строке </w:t>
      </w:r>
      <w:r w:rsidR="00E75186">
        <w:t>17</w:t>
      </w:r>
      <w:r w:rsidRPr="009A398B">
        <w:t xml:space="preserve"> указывается рыночная средняя стоимость одного койко-дня по субъекту </w:t>
      </w:r>
      <w:r>
        <w:t>РФ</w:t>
      </w:r>
      <w:r w:rsidRPr="009A398B">
        <w:t xml:space="preserve">, а также по строке </w:t>
      </w:r>
      <w:r w:rsidR="00E75186">
        <w:t>18</w:t>
      </w:r>
      <w:r w:rsidRPr="009A398B">
        <w:t xml:space="preserve"> указывается рыночная средняя стоимость путевки по субъекту </w:t>
      </w:r>
      <w:r>
        <w:t>РФ</w:t>
      </w:r>
      <w:r w:rsidRPr="009A398B">
        <w:t xml:space="preserve">. </w:t>
      </w:r>
      <w:r w:rsidRPr="009A398B">
        <w:rPr>
          <w:i/>
        </w:rPr>
        <w:t>Рыночная стоимость – величина, определяемая по результатам закупок, продаж путевок лагерями и туристическими агентствами, из анализа выплат компенсаций по сертификатам и прочее.</w:t>
      </w:r>
      <w:r w:rsidRPr="009A398B">
        <w:t xml:space="preserve"> </w:t>
      </w:r>
      <w:r w:rsidR="00DB51FC" w:rsidRPr="009A398B">
        <w:rPr>
          <w:u w:val="single"/>
        </w:rPr>
        <w:t>Величины указываются в рублях</w:t>
      </w:r>
      <w:r w:rsidR="00DB51FC" w:rsidRPr="009A398B">
        <w:t xml:space="preserve"> с точностью до 2 знаков после запятой. Например, стоимость койко-дня – 1089,56 руб., стоимость путевки - 22880,76 руб.</w:t>
      </w:r>
      <w:r w:rsidR="00556848">
        <w:t xml:space="preserve"> Рекомендуем указывать медианное значение рыночной стоимости путевки по всему лету.</w:t>
      </w:r>
    </w:p>
    <w:p w:rsidR="002175A1" w:rsidRDefault="002175A1" w:rsidP="00486243">
      <w:pPr>
        <w:ind w:firstLine="709"/>
        <w:jc w:val="both"/>
      </w:pPr>
    </w:p>
    <w:p w:rsidR="002175A1" w:rsidRPr="002175A1" w:rsidRDefault="002175A1" w:rsidP="00817BE4">
      <w:pPr>
        <w:shd w:val="clear" w:color="auto" w:fill="BDD6EE"/>
        <w:ind w:firstLine="709"/>
        <w:jc w:val="center"/>
        <w:rPr>
          <w:b/>
        </w:rPr>
      </w:pPr>
      <w:r w:rsidRPr="002175A1">
        <w:rPr>
          <w:b/>
        </w:rPr>
        <w:t xml:space="preserve">Таблица 1.7. Сведения о малых формах </w:t>
      </w:r>
      <w:r w:rsidR="00F72DF7">
        <w:rPr>
          <w:b/>
        </w:rPr>
        <w:t>досуга (занятости) детей в 2018 году.</w:t>
      </w:r>
    </w:p>
    <w:p w:rsidR="002175A1" w:rsidRPr="009A398B" w:rsidRDefault="002175A1" w:rsidP="00817BE4">
      <w:pPr>
        <w:shd w:val="clear" w:color="auto" w:fill="BDD6EE"/>
        <w:ind w:firstLine="709"/>
        <w:jc w:val="both"/>
      </w:pPr>
    </w:p>
    <w:p w:rsidR="005F2558" w:rsidRPr="00556848" w:rsidRDefault="002175A1" w:rsidP="00817BE4">
      <w:pPr>
        <w:shd w:val="clear" w:color="auto" w:fill="BDD6EE"/>
        <w:ind w:firstLine="709"/>
        <w:jc w:val="both"/>
      </w:pPr>
      <w:r w:rsidRPr="00556848">
        <w:t xml:space="preserve">В разделе отражаются данные </w:t>
      </w:r>
      <w:r w:rsidRPr="00556848">
        <w:rPr>
          <w:szCs w:val="24"/>
        </w:rPr>
        <w:t xml:space="preserve">о малых формах </w:t>
      </w:r>
      <w:r w:rsidR="00F72DF7">
        <w:rPr>
          <w:szCs w:val="24"/>
        </w:rPr>
        <w:t>досуга (занятости)</w:t>
      </w:r>
      <w:r w:rsidRPr="00556848">
        <w:rPr>
          <w:szCs w:val="24"/>
        </w:rPr>
        <w:t xml:space="preserve"> детей и их оздоровления</w:t>
      </w:r>
      <w:r w:rsidR="005F2558" w:rsidRPr="00556848">
        <w:rPr>
          <w:szCs w:val="24"/>
        </w:rPr>
        <w:t xml:space="preserve">, функционирующих </w:t>
      </w:r>
      <w:r w:rsidR="00A76A24" w:rsidRPr="00A76A24">
        <w:rPr>
          <w:b/>
          <w:szCs w:val="24"/>
        </w:rPr>
        <w:t>в каникулярное время</w:t>
      </w:r>
      <w:r w:rsidR="00A76A24">
        <w:rPr>
          <w:szCs w:val="24"/>
        </w:rPr>
        <w:t xml:space="preserve"> </w:t>
      </w:r>
      <w:r w:rsidR="005F2558" w:rsidRPr="00556848">
        <w:rPr>
          <w:szCs w:val="24"/>
        </w:rPr>
        <w:t>в 2018 год</w:t>
      </w:r>
      <w:r w:rsidR="00F72DF7">
        <w:rPr>
          <w:szCs w:val="24"/>
        </w:rPr>
        <w:t>у</w:t>
      </w:r>
      <w:r w:rsidRPr="00556848">
        <w:rPr>
          <w:szCs w:val="24"/>
        </w:rPr>
        <w:t>.</w:t>
      </w:r>
      <w:r w:rsidR="005F2558" w:rsidRPr="00556848">
        <w:t xml:space="preserve"> </w:t>
      </w:r>
    </w:p>
    <w:p w:rsidR="005F2558" w:rsidRPr="00556848" w:rsidRDefault="005F2558" w:rsidP="00817BE4">
      <w:pPr>
        <w:shd w:val="clear" w:color="auto" w:fill="BDD6EE"/>
        <w:ind w:firstLine="709"/>
        <w:jc w:val="both"/>
        <w:rPr>
          <w:b/>
          <w:i/>
        </w:rPr>
      </w:pPr>
      <w:r w:rsidRPr="00556848">
        <w:rPr>
          <w:b/>
          <w:i/>
        </w:rPr>
        <w:t xml:space="preserve">Обращаем Ваше внимание, что необходимо разделять количество детей, охваченных малыми формами </w:t>
      </w:r>
      <w:r w:rsidR="0040405A">
        <w:rPr>
          <w:b/>
          <w:i/>
        </w:rPr>
        <w:t>досуга (занятости)</w:t>
      </w:r>
      <w:r w:rsidRPr="00556848">
        <w:rPr>
          <w:b/>
          <w:i/>
        </w:rPr>
        <w:t xml:space="preserve">, и детей, охваченных организациями отдыха детей и их оздоровления, чтобы не было задвоения показателей. </w:t>
      </w:r>
    </w:p>
    <w:p w:rsidR="00F72DF7" w:rsidRDefault="00F72DF7" w:rsidP="00817BE4">
      <w:pPr>
        <w:shd w:val="clear" w:color="auto" w:fill="BDD6EE"/>
        <w:ind w:firstLine="709"/>
        <w:jc w:val="both"/>
      </w:pPr>
      <w:r>
        <w:t>Каникулы –</w:t>
      </w:r>
      <w:r w:rsidR="0040405A">
        <w:t xml:space="preserve"> </w:t>
      </w:r>
      <w:r>
        <w:t xml:space="preserve">интересный, насыщенный, но, в то же время, и опасный период, поскольку у детей появляется большее количество свободного времени. Хорошо, если родители принимают решение направить ребенка на отдых и оздоровления в лагеря различных типов, где он будет находиться под присмотром, обеспечен питанием и различными видами активностей, но к такому решению приходят не все. Поэтому перед нами </w:t>
      </w:r>
      <w:r>
        <w:lastRenderedPageBreak/>
        <w:t xml:space="preserve">стоит важный вопрос организации, прежде всего, безопасного отдыха и досуга (занятости) детей, которые приняли решение остаться </w:t>
      </w:r>
      <w:r w:rsidR="00A44EAA">
        <w:t>дома</w:t>
      </w:r>
      <w:r>
        <w:t xml:space="preserve"> </w:t>
      </w:r>
      <w:r w:rsidRPr="00A76A24">
        <w:t xml:space="preserve">в каникулярное время. </w:t>
      </w:r>
    </w:p>
    <w:p w:rsidR="00F72DF7" w:rsidRDefault="00F72DF7" w:rsidP="00817BE4">
      <w:pPr>
        <w:shd w:val="clear" w:color="auto" w:fill="BDD6EE"/>
        <w:ind w:firstLine="709"/>
        <w:jc w:val="both"/>
      </w:pPr>
      <w:r>
        <w:t>Для реализации данной задачи, в первую очередь, необходимо структурировать и категоризовать существующие формы организации досуга (занятости). В связи с этим б</w:t>
      </w:r>
      <w:r w:rsidRPr="00655184">
        <w:t>ыл проанализирован</w:t>
      </w:r>
      <w:r>
        <w:t xml:space="preserve"> перечень малых (малозатратных) </w:t>
      </w:r>
      <w:r w:rsidRPr="00655184">
        <w:t>форм</w:t>
      </w:r>
      <w:r>
        <w:t xml:space="preserve"> отдыха</w:t>
      </w:r>
      <w:r w:rsidRPr="00655184">
        <w:t>, предоставленны</w:t>
      </w:r>
      <w:r>
        <w:t>х</w:t>
      </w:r>
      <w:r w:rsidRPr="00655184">
        <w:t xml:space="preserve"> субъектами</w:t>
      </w:r>
      <w:r>
        <w:t xml:space="preserve"> </w:t>
      </w:r>
      <w:r w:rsidRPr="00655184">
        <w:t>РФ в рамках мониторинга оздоровительной кампании</w:t>
      </w:r>
      <w:r>
        <w:t>,</w:t>
      </w:r>
      <w:r w:rsidRPr="00655184">
        <w:t xml:space="preserve"> </w:t>
      </w:r>
      <w:r>
        <w:t>н</w:t>
      </w:r>
      <w:r w:rsidRPr="00655184">
        <w:t xml:space="preserve">а основании </w:t>
      </w:r>
      <w:r>
        <w:t>которых полученные</w:t>
      </w:r>
      <w:r w:rsidRPr="00655184">
        <w:t xml:space="preserve"> формы были структурированы и выделены следующие </w:t>
      </w:r>
      <w:r>
        <w:t>виды «малых» форм досуга (занятости) детей в каникулярный период</w:t>
      </w:r>
      <w:r w:rsidRPr="00655184">
        <w:t>:</w:t>
      </w:r>
    </w:p>
    <w:p w:rsidR="00F72DF7" w:rsidRDefault="00F72DF7" w:rsidP="00817BE4">
      <w:pPr>
        <w:shd w:val="clear" w:color="auto" w:fill="BDD6EE"/>
        <w:ind w:firstLine="709"/>
        <w:jc w:val="both"/>
      </w:pPr>
      <w:r w:rsidRPr="00655184">
        <w:t>1. Соревнования, в том числе:</w:t>
      </w:r>
    </w:p>
    <w:p w:rsidR="00F72DF7" w:rsidRDefault="00F72DF7" w:rsidP="00817BE4">
      <w:pPr>
        <w:shd w:val="clear" w:color="auto" w:fill="BDD6EE"/>
        <w:ind w:firstLine="709"/>
        <w:jc w:val="both"/>
      </w:pPr>
      <w:r>
        <w:t xml:space="preserve">    </w:t>
      </w:r>
      <w:r w:rsidRPr="00655184">
        <w:t>1.2. Спортивные</w:t>
      </w:r>
    </w:p>
    <w:p w:rsidR="00F72DF7" w:rsidRDefault="00F72DF7" w:rsidP="00817BE4">
      <w:pPr>
        <w:shd w:val="clear" w:color="auto" w:fill="BDD6EE"/>
        <w:ind w:firstLine="709"/>
        <w:jc w:val="both"/>
      </w:pPr>
      <w:r>
        <w:t xml:space="preserve">    </w:t>
      </w:r>
      <w:r w:rsidRPr="00655184">
        <w:t>1.3. Образовательные</w:t>
      </w:r>
    </w:p>
    <w:p w:rsidR="00F72DF7" w:rsidRDefault="00F72DF7" w:rsidP="00817BE4">
      <w:pPr>
        <w:shd w:val="clear" w:color="auto" w:fill="BDD6EE"/>
        <w:ind w:firstLine="709"/>
        <w:jc w:val="both"/>
      </w:pPr>
      <w:r>
        <w:t xml:space="preserve">    </w:t>
      </w:r>
      <w:r w:rsidRPr="00655184">
        <w:t>1.4. Другие</w:t>
      </w:r>
    </w:p>
    <w:p w:rsidR="00F72DF7" w:rsidRDefault="00F72DF7" w:rsidP="00817BE4">
      <w:pPr>
        <w:shd w:val="clear" w:color="auto" w:fill="BDD6EE"/>
        <w:ind w:firstLine="709"/>
        <w:jc w:val="both"/>
      </w:pPr>
      <w:r w:rsidRPr="00655184">
        <w:t xml:space="preserve">2. </w:t>
      </w:r>
      <w:r>
        <w:t>Фестивали</w:t>
      </w:r>
    </w:p>
    <w:p w:rsidR="00F72DF7" w:rsidRDefault="00F72DF7" w:rsidP="00817BE4">
      <w:pPr>
        <w:shd w:val="clear" w:color="auto" w:fill="BDD6EE"/>
        <w:ind w:firstLine="709"/>
        <w:jc w:val="both"/>
      </w:pPr>
      <w:r w:rsidRPr="00655184">
        <w:t>3. Акции, в том числе:</w:t>
      </w:r>
    </w:p>
    <w:p w:rsidR="00F72DF7" w:rsidRDefault="00F72DF7" w:rsidP="00817BE4">
      <w:pPr>
        <w:shd w:val="clear" w:color="auto" w:fill="BDD6EE"/>
        <w:ind w:firstLine="709"/>
        <w:jc w:val="both"/>
      </w:pPr>
      <w:r>
        <w:t xml:space="preserve">    </w:t>
      </w:r>
      <w:r w:rsidRPr="00655184">
        <w:t>3.1. Спортивные</w:t>
      </w:r>
    </w:p>
    <w:p w:rsidR="00F72DF7" w:rsidRDefault="00F72DF7" w:rsidP="00817BE4">
      <w:pPr>
        <w:shd w:val="clear" w:color="auto" w:fill="BDD6EE"/>
        <w:ind w:firstLine="709"/>
        <w:jc w:val="both"/>
      </w:pPr>
      <w:r>
        <w:t xml:space="preserve">    </w:t>
      </w:r>
      <w:r w:rsidRPr="00655184">
        <w:t>3.2. Культурные</w:t>
      </w:r>
    </w:p>
    <w:p w:rsidR="00F72DF7" w:rsidRDefault="00F72DF7" w:rsidP="00817BE4">
      <w:pPr>
        <w:shd w:val="clear" w:color="auto" w:fill="BDD6EE"/>
        <w:ind w:firstLine="709"/>
        <w:jc w:val="both"/>
      </w:pPr>
      <w:r>
        <w:t xml:space="preserve">    </w:t>
      </w:r>
      <w:r w:rsidRPr="00655184">
        <w:t>3.3. Военно-патриотические</w:t>
      </w:r>
    </w:p>
    <w:p w:rsidR="00F72DF7" w:rsidRDefault="00F72DF7" w:rsidP="00817BE4">
      <w:pPr>
        <w:shd w:val="clear" w:color="auto" w:fill="BDD6EE"/>
        <w:ind w:firstLine="709"/>
        <w:jc w:val="both"/>
      </w:pPr>
      <w:r>
        <w:t xml:space="preserve">    </w:t>
      </w:r>
      <w:r w:rsidRPr="00655184">
        <w:t>3.4. Друг</w:t>
      </w:r>
      <w:r>
        <w:t>ой направленности</w:t>
      </w:r>
    </w:p>
    <w:p w:rsidR="00F72DF7" w:rsidRDefault="00F72DF7" w:rsidP="00817BE4">
      <w:pPr>
        <w:shd w:val="clear" w:color="auto" w:fill="BDD6EE"/>
        <w:ind w:firstLine="709"/>
        <w:jc w:val="both"/>
      </w:pPr>
      <w:r w:rsidRPr="00655184">
        <w:t>4. Туристская деятельность, в том числе:</w:t>
      </w:r>
    </w:p>
    <w:p w:rsidR="00F72DF7" w:rsidRDefault="00F72DF7" w:rsidP="00817BE4">
      <w:pPr>
        <w:shd w:val="clear" w:color="auto" w:fill="BDD6EE"/>
        <w:ind w:firstLine="709"/>
        <w:jc w:val="both"/>
      </w:pPr>
      <w:r>
        <w:t xml:space="preserve">    </w:t>
      </w:r>
      <w:r w:rsidRPr="00655184">
        <w:t>4.1. Походы</w:t>
      </w:r>
    </w:p>
    <w:p w:rsidR="00F72DF7" w:rsidRDefault="00F72DF7" w:rsidP="00817BE4">
      <w:pPr>
        <w:shd w:val="clear" w:color="auto" w:fill="BDD6EE"/>
        <w:ind w:firstLine="709"/>
        <w:jc w:val="both"/>
      </w:pPr>
      <w:r>
        <w:t xml:space="preserve">    </w:t>
      </w:r>
      <w:r w:rsidRPr="00655184">
        <w:t>4.2. Экспедиции</w:t>
      </w:r>
    </w:p>
    <w:p w:rsidR="00F72DF7" w:rsidRDefault="00F72DF7" w:rsidP="00817BE4">
      <w:pPr>
        <w:shd w:val="clear" w:color="auto" w:fill="BDD6EE"/>
        <w:ind w:firstLine="709"/>
        <w:jc w:val="both"/>
      </w:pPr>
      <w:r>
        <w:t xml:space="preserve">    </w:t>
      </w:r>
      <w:r w:rsidRPr="00655184">
        <w:t>4.3. Слеты</w:t>
      </w:r>
    </w:p>
    <w:p w:rsidR="00F72DF7" w:rsidRDefault="00F72DF7" w:rsidP="00817BE4">
      <w:pPr>
        <w:shd w:val="clear" w:color="auto" w:fill="BDD6EE"/>
        <w:ind w:firstLine="709"/>
        <w:jc w:val="both"/>
      </w:pPr>
      <w:r w:rsidRPr="00655184">
        <w:t>5. Экскурсии</w:t>
      </w:r>
    </w:p>
    <w:p w:rsidR="00F72DF7" w:rsidRDefault="00F72DF7" w:rsidP="00817BE4">
      <w:pPr>
        <w:shd w:val="clear" w:color="auto" w:fill="BDD6EE"/>
        <w:ind w:firstLine="709"/>
        <w:jc w:val="both"/>
      </w:pPr>
      <w:r w:rsidRPr="00655184">
        <w:t>6. Трудовая деятельность, в том числе:</w:t>
      </w:r>
    </w:p>
    <w:p w:rsidR="00F72DF7" w:rsidRDefault="00F72DF7" w:rsidP="00817BE4">
      <w:pPr>
        <w:shd w:val="clear" w:color="auto" w:fill="BDD6EE"/>
        <w:ind w:firstLine="709"/>
        <w:jc w:val="both"/>
      </w:pPr>
      <w:r>
        <w:t xml:space="preserve">    </w:t>
      </w:r>
      <w:r w:rsidRPr="00655184">
        <w:t>6.1. Трудовые объединения, бригады</w:t>
      </w:r>
    </w:p>
    <w:p w:rsidR="00F72DF7" w:rsidRDefault="00F72DF7" w:rsidP="00817BE4">
      <w:pPr>
        <w:shd w:val="clear" w:color="auto" w:fill="BDD6EE"/>
        <w:ind w:firstLine="709"/>
        <w:jc w:val="both"/>
      </w:pPr>
      <w:r>
        <w:t xml:space="preserve">    </w:t>
      </w:r>
      <w:r w:rsidRPr="00655184">
        <w:t>6.2. Временное трудоустройство</w:t>
      </w:r>
    </w:p>
    <w:p w:rsidR="00F72DF7" w:rsidRDefault="00F72DF7" w:rsidP="00817BE4">
      <w:pPr>
        <w:shd w:val="clear" w:color="auto" w:fill="BDD6EE"/>
        <w:ind w:firstLine="709"/>
        <w:jc w:val="both"/>
      </w:pPr>
      <w:r w:rsidRPr="00655184">
        <w:t>7. Волонтерские отряды</w:t>
      </w:r>
    </w:p>
    <w:p w:rsidR="00F72DF7" w:rsidRDefault="00F72DF7" w:rsidP="00817BE4">
      <w:pPr>
        <w:shd w:val="clear" w:color="auto" w:fill="BDD6EE"/>
        <w:ind w:firstLine="709"/>
        <w:jc w:val="both"/>
      </w:pPr>
      <w:r w:rsidRPr="00655184">
        <w:t>8. Досуговая деятельность, в том числе:</w:t>
      </w:r>
    </w:p>
    <w:p w:rsidR="00F72DF7" w:rsidRDefault="00F72DF7" w:rsidP="00817BE4">
      <w:pPr>
        <w:shd w:val="clear" w:color="auto" w:fill="BDD6EE"/>
        <w:ind w:firstLine="709"/>
        <w:jc w:val="both"/>
      </w:pPr>
      <w:r>
        <w:t xml:space="preserve">    </w:t>
      </w:r>
      <w:r w:rsidRPr="00655184">
        <w:t>8.1. Дворовые площадки</w:t>
      </w:r>
    </w:p>
    <w:p w:rsidR="00F72DF7" w:rsidRDefault="00F72DF7" w:rsidP="00817BE4">
      <w:pPr>
        <w:shd w:val="clear" w:color="auto" w:fill="BDD6EE"/>
        <w:ind w:firstLine="709"/>
        <w:jc w:val="both"/>
      </w:pPr>
      <w:r>
        <w:t xml:space="preserve">    </w:t>
      </w:r>
      <w:r w:rsidRPr="00655184">
        <w:t>8.2. Клубная работа</w:t>
      </w:r>
    </w:p>
    <w:p w:rsidR="00F72DF7" w:rsidRDefault="00F72DF7" w:rsidP="00817BE4">
      <w:pPr>
        <w:shd w:val="clear" w:color="auto" w:fill="BDD6EE"/>
        <w:ind w:firstLine="709"/>
        <w:jc w:val="both"/>
      </w:pPr>
      <w:r>
        <w:t xml:space="preserve">    </w:t>
      </w:r>
      <w:r w:rsidRPr="00655184">
        <w:t>8.3. Мастер-классы</w:t>
      </w:r>
    </w:p>
    <w:p w:rsidR="00F72DF7" w:rsidRDefault="00F72DF7" w:rsidP="00817BE4">
      <w:pPr>
        <w:shd w:val="clear" w:color="auto" w:fill="BDD6EE"/>
        <w:ind w:firstLine="709"/>
        <w:jc w:val="both"/>
      </w:pPr>
      <w:r>
        <w:t xml:space="preserve">    </w:t>
      </w:r>
      <w:r w:rsidRPr="00655184">
        <w:t>8.4. Техно</w:t>
      </w:r>
      <w:r>
        <w:t>логические парки</w:t>
      </w:r>
    </w:p>
    <w:p w:rsidR="00F72DF7" w:rsidRDefault="00F72DF7" w:rsidP="00817BE4">
      <w:pPr>
        <w:shd w:val="clear" w:color="auto" w:fill="BDD6EE"/>
        <w:ind w:firstLine="709"/>
        <w:jc w:val="both"/>
      </w:pPr>
      <w:r w:rsidRPr="00655184">
        <w:t>9. Профилактическая деятельность</w:t>
      </w:r>
    </w:p>
    <w:p w:rsidR="00F72DF7" w:rsidRDefault="00F72DF7" w:rsidP="00817BE4">
      <w:pPr>
        <w:shd w:val="clear" w:color="auto" w:fill="BDD6EE"/>
        <w:ind w:firstLine="709"/>
        <w:jc w:val="both"/>
      </w:pPr>
      <w:r w:rsidRPr="00655184">
        <w:t>10. Иные формы</w:t>
      </w:r>
      <w:r>
        <w:t>.</w:t>
      </w:r>
    </w:p>
    <w:p w:rsidR="00A76A24" w:rsidRDefault="00A76A24" w:rsidP="00817BE4">
      <w:pPr>
        <w:shd w:val="clear" w:color="auto" w:fill="BDD6EE"/>
        <w:ind w:firstLine="709"/>
        <w:jc w:val="both"/>
      </w:pPr>
    </w:p>
    <w:p w:rsidR="00F72DF7" w:rsidRDefault="00F72DF7" w:rsidP="00817BE4">
      <w:pPr>
        <w:shd w:val="clear" w:color="auto" w:fill="BDD6EE"/>
        <w:ind w:firstLine="709"/>
        <w:jc w:val="both"/>
      </w:pPr>
      <w:r>
        <w:t xml:space="preserve">При сборе данных рекомендуем пользоваться следующим </w:t>
      </w:r>
      <w:r w:rsidRPr="00303784">
        <w:rPr>
          <w:u w:val="single"/>
        </w:rPr>
        <w:t>тезаурусом</w:t>
      </w:r>
      <w:r>
        <w:t>:</w:t>
      </w:r>
    </w:p>
    <w:p w:rsidR="00F72DF7" w:rsidRDefault="00F72DF7" w:rsidP="00817BE4">
      <w:pPr>
        <w:shd w:val="clear" w:color="auto" w:fill="BDD6EE"/>
        <w:ind w:firstLine="709"/>
        <w:jc w:val="both"/>
        <w:rPr>
          <w:shd w:val="clear" w:color="auto" w:fill="FFFFFF"/>
        </w:rPr>
      </w:pPr>
      <w:r w:rsidRPr="00DA61F4">
        <w:rPr>
          <w:b/>
        </w:rPr>
        <w:lastRenderedPageBreak/>
        <w:t>Соревновани</w:t>
      </w:r>
      <w:r>
        <w:rPr>
          <w:b/>
        </w:rPr>
        <w:t>е</w:t>
      </w:r>
      <w:r w:rsidRPr="00DA61F4">
        <w:rPr>
          <w:b/>
        </w:rPr>
        <w:t xml:space="preserve"> </w:t>
      </w:r>
      <w:r w:rsidRPr="00817BE4">
        <w:rPr>
          <w:shd w:val="clear" w:color="auto" w:fill="BDD6EE"/>
        </w:rPr>
        <w:t>– форма деятельности, борьба, соперничество за достижение превосходства, лучшего результата (выигрыша, признания и т. п.);</w:t>
      </w:r>
    </w:p>
    <w:p w:rsidR="00F72DF7" w:rsidRDefault="00F72DF7" w:rsidP="00817BE4">
      <w:pPr>
        <w:shd w:val="clear" w:color="auto" w:fill="BDD6EE"/>
        <w:ind w:firstLine="709"/>
        <w:jc w:val="both"/>
        <w:rPr>
          <w:rStyle w:val="afb"/>
          <w:color w:val="auto"/>
          <w:u w:val="none"/>
          <w:shd w:val="clear" w:color="auto" w:fill="FFFFFF"/>
        </w:rPr>
      </w:pPr>
      <w:r w:rsidRPr="00DA61F4">
        <w:rPr>
          <w:b/>
        </w:rPr>
        <w:t>Фестиваль</w:t>
      </w:r>
      <w:r>
        <w:t xml:space="preserve"> </w:t>
      </w:r>
      <w:r w:rsidRPr="00817BE4">
        <w:rPr>
          <w:shd w:val="clear" w:color="auto" w:fill="BDD6EE"/>
        </w:rPr>
        <w:t>– массовое</w:t>
      </w:r>
      <w:r w:rsidR="008963AE" w:rsidRPr="00817BE4">
        <w:rPr>
          <w:shd w:val="clear" w:color="auto" w:fill="BDD6EE"/>
        </w:rPr>
        <w:t xml:space="preserve"> </w:t>
      </w:r>
      <w:hyperlink r:id="rId9" w:tooltip="Праздник" w:history="1">
        <w:r w:rsidRPr="00817BE4">
          <w:rPr>
            <w:rStyle w:val="afb"/>
            <w:color w:val="auto"/>
            <w:u w:val="none"/>
            <w:shd w:val="clear" w:color="auto" w:fill="BDD6EE"/>
          </w:rPr>
          <w:t>празднество</w:t>
        </w:r>
      </w:hyperlink>
      <w:r w:rsidRPr="00817BE4">
        <w:rPr>
          <w:shd w:val="clear" w:color="auto" w:fill="BDD6EE"/>
        </w:rPr>
        <w:t>, показ (смотр) достижений музыкального, театрального, эстрадного, циркового или кино</w:t>
      </w:r>
      <w:hyperlink r:id="rId10" w:tooltip="Искусство" w:history="1">
        <w:r w:rsidRPr="00817BE4">
          <w:rPr>
            <w:rStyle w:val="afb"/>
            <w:color w:val="auto"/>
            <w:u w:val="none"/>
            <w:shd w:val="clear" w:color="auto" w:fill="BDD6EE"/>
          </w:rPr>
          <w:t>искусства</w:t>
        </w:r>
      </w:hyperlink>
      <w:r w:rsidRPr="00817BE4">
        <w:rPr>
          <w:rStyle w:val="afb"/>
          <w:color w:val="auto"/>
          <w:u w:val="none"/>
          <w:shd w:val="clear" w:color="auto" w:fill="BDD6EE"/>
        </w:rPr>
        <w:t xml:space="preserve"> и др. Сюда же относятся концерты и иные культурно-массовые мероприятия.</w:t>
      </w:r>
    </w:p>
    <w:p w:rsidR="00F72DF7" w:rsidRDefault="00F72DF7" w:rsidP="00817BE4">
      <w:pPr>
        <w:shd w:val="clear" w:color="auto" w:fill="BDD6EE"/>
        <w:ind w:firstLine="709"/>
        <w:jc w:val="both"/>
      </w:pPr>
      <w:r w:rsidRPr="004D7124">
        <w:rPr>
          <w:b/>
        </w:rPr>
        <w:t>Акция</w:t>
      </w:r>
      <w:r w:rsidRPr="004D7124">
        <w:t xml:space="preserve"> – однодневное</w:t>
      </w:r>
      <w:r w:rsidR="006D484D">
        <w:t xml:space="preserve"> разовое</w:t>
      </w:r>
      <w:r w:rsidRPr="004D7124">
        <w:t xml:space="preserve"> мероприятие, предполагающее вовлечение детей не менее 4 часов и направленное на достижение какой-либо цели. </w:t>
      </w:r>
    </w:p>
    <w:p w:rsidR="00F72DF7" w:rsidRDefault="00F72DF7" w:rsidP="00817BE4">
      <w:pPr>
        <w:shd w:val="clear" w:color="auto" w:fill="BDD6EE"/>
        <w:ind w:firstLine="709"/>
        <w:jc w:val="both"/>
        <w:rPr>
          <w:color w:val="000000"/>
        </w:rPr>
      </w:pPr>
      <w:r w:rsidRPr="00DA61F4">
        <w:rPr>
          <w:b/>
        </w:rPr>
        <w:t>Туристская деятельность</w:t>
      </w:r>
      <w:r w:rsidRPr="00DA61F4">
        <w:t xml:space="preserve"> – деятельность</w:t>
      </w:r>
      <w:r w:rsidRPr="00EF4397">
        <w:rPr>
          <w:color w:val="000000"/>
        </w:rPr>
        <w:t>, разрабатываем</w:t>
      </w:r>
      <w:r w:rsidRPr="00DA61F4">
        <w:rPr>
          <w:color w:val="000000"/>
        </w:rPr>
        <w:t>ая</w:t>
      </w:r>
      <w:r w:rsidRPr="00EF4397">
        <w:rPr>
          <w:color w:val="000000"/>
        </w:rPr>
        <w:t>,</w:t>
      </w:r>
      <w:r w:rsidRPr="00DA61F4">
        <w:rPr>
          <w:color w:val="000000"/>
        </w:rPr>
        <w:t xml:space="preserve"> </w:t>
      </w:r>
      <w:r w:rsidRPr="00EF4397">
        <w:rPr>
          <w:color w:val="000000"/>
        </w:rPr>
        <w:t>организуем</w:t>
      </w:r>
      <w:r w:rsidRPr="00DA61F4">
        <w:rPr>
          <w:color w:val="000000"/>
        </w:rPr>
        <w:t>ая</w:t>
      </w:r>
      <w:r w:rsidRPr="00EF4397">
        <w:rPr>
          <w:color w:val="000000"/>
        </w:rPr>
        <w:t xml:space="preserve"> и реализуем</w:t>
      </w:r>
      <w:r w:rsidRPr="00DA61F4">
        <w:rPr>
          <w:color w:val="000000"/>
        </w:rPr>
        <w:t>ая</w:t>
      </w:r>
      <w:r w:rsidRPr="00EF4397">
        <w:rPr>
          <w:color w:val="000000"/>
        </w:rPr>
        <w:t xml:space="preserve"> для</w:t>
      </w:r>
      <w:r w:rsidRPr="00DA61F4">
        <w:rPr>
          <w:color w:val="000000"/>
        </w:rPr>
        <w:t xml:space="preserve"> </w:t>
      </w:r>
      <w:r w:rsidRPr="00EF4397">
        <w:rPr>
          <w:color w:val="000000"/>
        </w:rPr>
        <w:t>организованных групп детей</w:t>
      </w:r>
      <w:r>
        <w:rPr>
          <w:color w:val="000000"/>
        </w:rPr>
        <w:t>:</w:t>
      </w:r>
    </w:p>
    <w:p w:rsidR="00F72DF7" w:rsidRDefault="00F72DF7" w:rsidP="00817BE4">
      <w:pPr>
        <w:shd w:val="clear" w:color="auto" w:fill="BDD6EE"/>
        <w:ind w:firstLine="709"/>
        <w:jc w:val="both"/>
        <w:rPr>
          <w:color w:val="000000"/>
        </w:rPr>
      </w:pPr>
      <w:r>
        <w:t xml:space="preserve">    </w:t>
      </w:r>
      <w:r w:rsidRPr="00EF4397">
        <w:t>-</w:t>
      </w:r>
      <w:r w:rsidRPr="00DA61F4">
        <w:rPr>
          <w:i/>
        </w:rPr>
        <w:t>Поход</w:t>
      </w:r>
      <w:r w:rsidRPr="00EF4397">
        <w:t xml:space="preserve"> –</w:t>
      </w:r>
      <w:r w:rsidR="008963AE">
        <w:t xml:space="preserve"> </w:t>
      </w:r>
      <w:r w:rsidRPr="00EF4397">
        <w:rPr>
          <w:color w:val="000000"/>
        </w:rPr>
        <w:t>туристское мероприятие, организуемое на принципах самообслуживания, основной целью которого является прохождение организованной группой детей активными способами передвижения запланированного маршрута в природной среде. В случае необходимости, для вспомогательных целей, допускается применение и иных способов передвижения.</w:t>
      </w:r>
      <w:r>
        <w:rPr>
          <w:color w:val="000000"/>
        </w:rPr>
        <w:t xml:space="preserve"> </w:t>
      </w:r>
    </w:p>
    <w:p w:rsidR="00F72DF7" w:rsidRDefault="00F72DF7" w:rsidP="00817BE4">
      <w:pPr>
        <w:shd w:val="clear" w:color="auto" w:fill="BDD6EE"/>
        <w:ind w:firstLine="709"/>
        <w:jc w:val="both"/>
        <w:rPr>
          <w:color w:val="000000"/>
        </w:rPr>
      </w:pPr>
      <w:r>
        <w:t xml:space="preserve">    </w:t>
      </w:r>
      <w:r w:rsidRPr="00EF4397">
        <w:t>-</w:t>
      </w:r>
      <w:r w:rsidRPr="00DA61F4">
        <w:rPr>
          <w:i/>
        </w:rPr>
        <w:t>Экспедиция</w:t>
      </w:r>
      <w:r w:rsidRPr="00EF4397">
        <w:t xml:space="preserve"> –</w:t>
      </w:r>
      <w:r w:rsidR="008963AE">
        <w:t xml:space="preserve"> </w:t>
      </w:r>
      <w:r w:rsidRPr="00EF4397">
        <w:rPr>
          <w:color w:val="000000"/>
        </w:rPr>
        <w:t>туристское мероприятие, осуществляемое организованной группой детей в целях изучения территории, одного или нескольких объектов, выполнения общественно полезной, поисковой, исследовательской деятельности с ночевкой (ночевками) за пределами постоянного места жительства.</w:t>
      </w:r>
    </w:p>
    <w:p w:rsidR="00F72DF7" w:rsidRDefault="00F72DF7" w:rsidP="00817BE4">
      <w:pPr>
        <w:shd w:val="clear" w:color="auto" w:fill="BDD6EE"/>
        <w:ind w:firstLine="709"/>
        <w:jc w:val="both"/>
        <w:rPr>
          <w:color w:val="000000"/>
        </w:rPr>
      </w:pPr>
      <w:r>
        <w:t xml:space="preserve">    -</w:t>
      </w:r>
      <w:r w:rsidRPr="00DA61F4">
        <w:rPr>
          <w:i/>
        </w:rPr>
        <w:t xml:space="preserve">Слет </w:t>
      </w:r>
      <w:r>
        <w:t xml:space="preserve">– </w:t>
      </w:r>
      <w:r w:rsidRPr="00EF4397">
        <w:rPr>
          <w:color w:val="000000"/>
        </w:rPr>
        <w:t xml:space="preserve">массовый сбор туристов с целью </w:t>
      </w:r>
      <w:r w:rsidR="00EF530F" w:rsidRPr="00EF4397">
        <w:rPr>
          <w:color w:val="000000"/>
        </w:rPr>
        <w:t>проведения туристских соревнований и конкурсов</w:t>
      </w:r>
      <w:r w:rsidR="00EF530F">
        <w:rPr>
          <w:color w:val="000000"/>
        </w:rPr>
        <w:t>,</w:t>
      </w:r>
      <w:r w:rsidR="00EF530F" w:rsidRPr="00EF4397">
        <w:rPr>
          <w:color w:val="000000"/>
        </w:rPr>
        <w:t xml:space="preserve"> </w:t>
      </w:r>
      <w:r w:rsidRPr="00EF4397">
        <w:rPr>
          <w:color w:val="000000"/>
        </w:rPr>
        <w:t>пропаганды туризма, обмена опытом работы.</w:t>
      </w:r>
    </w:p>
    <w:p w:rsidR="00F72DF7" w:rsidRDefault="00F72DF7" w:rsidP="00817BE4">
      <w:pPr>
        <w:shd w:val="clear" w:color="auto" w:fill="BDD6EE"/>
        <w:ind w:firstLine="709"/>
        <w:jc w:val="both"/>
        <w:rPr>
          <w:shd w:val="clear" w:color="auto" w:fill="FFFFFF"/>
        </w:rPr>
      </w:pPr>
      <w:r w:rsidRPr="00DA61F4">
        <w:rPr>
          <w:b/>
        </w:rPr>
        <w:t>Экскурсия</w:t>
      </w:r>
      <w:r w:rsidRPr="007D1CD5">
        <w:t xml:space="preserve"> – </w:t>
      </w:r>
      <w:r w:rsidR="00EF530F">
        <w:t xml:space="preserve">форма учебно-воспитательной работы с классом или группой обучающихся, проводимая с познавательной целью при передвижении от одного объекта к другом (по определенному маршруту) по выбору учителя или под руководством квалифицированного специалиста – экскурсовода. </w:t>
      </w:r>
    </w:p>
    <w:p w:rsidR="00F72DF7" w:rsidRDefault="00F72DF7" w:rsidP="00817BE4">
      <w:pPr>
        <w:shd w:val="clear" w:color="auto" w:fill="BDD6EE"/>
        <w:ind w:firstLine="709"/>
        <w:jc w:val="both"/>
        <w:rPr>
          <w:b/>
        </w:rPr>
      </w:pPr>
      <w:r w:rsidRPr="004D7124">
        <w:rPr>
          <w:b/>
        </w:rPr>
        <w:t>Трудовая дея</w:t>
      </w:r>
      <w:r>
        <w:rPr>
          <w:b/>
        </w:rPr>
        <w:t>т</w:t>
      </w:r>
      <w:r w:rsidRPr="004D7124">
        <w:rPr>
          <w:b/>
        </w:rPr>
        <w:t>ельность:</w:t>
      </w:r>
    </w:p>
    <w:p w:rsidR="00F72DF7" w:rsidRDefault="00F72DF7" w:rsidP="00817BE4">
      <w:pPr>
        <w:shd w:val="clear" w:color="auto" w:fill="BDD6EE"/>
        <w:ind w:firstLine="709"/>
        <w:jc w:val="both"/>
        <w:rPr>
          <w:shd w:val="clear" w:color="auto" w:fill="FFFFFF"/>
        </w:rPr>
      </w:pPr>
      <w:r>
        <w:t xml:space="preserve">    -</w:t>
      </w:r>
      <w:r w:rsidRPr="004D7124">
        <w:rPr>
          <w:i/>
        </w:rPr>
        <w:t xml:space="preserve">Трудовые объединения, бригады </w:t>
      </w:r>
      <w:r w:rsidRPr="004D7124">
        <w:t xml:space="preserve">– </w:t>
      </w:r>
      <w:r w:rsidRPr="00817BE4">
        <w:rPr>
          <w:shd w:val="clear" w:color="auto" w:fill="BDD6EE"/>
        </w:rPr>
        <w:t>это коллектив обучающихся, организуемых с целью</w:t>
      </w:r>
      <w:r w:rsidR="00EF530F">
        <w:rPr>
          <w:shd w:val="clear" w:color="auto" w:fill="BDD6EE"/>
        </w:rPr>
        <w:t xml:space="preserve"> выполнения каких-либо работ</w:t>
      </w:r>
      <w:r w:rsidRPr="00817BE4">
        <w:rPr>
          <w:shd w:val="clear" w:color="auto" w:fill="BDD6EE"/>
        </w:rPr>
        <w:t xml:space="preserve"> в каникулярный период.</w:t>
      </w:r>
    </w:p>
    <w:p w:rsidR="00F72DF7" w:rsidRDefault="00F72DF7" w:rsidP="00817BE4">
      <w:pPr>
        <w:shd w:val="clear" w:color="auto" w:fill="BDD6EE"/>
        <w:ind w:firstLine="709"/>
        <w:jc w:val="both"/>
        <w:rPr>
          <w:color w:val="000000"/>
          <w:shd w:val="clear" w:color="auto" w:fill="FFFFFF"/>
        </w:rPr>
      </w:pPr>
      <w:r>
        <w:t xml:space="preserve">    -</w:t>
      </w:r>
      <w:r w:rsidRPr="004D7124">
        <w:rPr>
          <w:i/>
        </w:rPr>
        <w:t>Волонтерский отряд</w:t>
      </w:r>
      <w:r>
        <w:t xml:space="preserve"> – </w:t>
      </w:r>
      <w:r w:rsidRPr="00817BE4">
        <w:rPr>
          <w:shd w:val="clear" w:color="auto" w:fill="BDD6EE"/>
        </w:rPr>
        <w:t>э</w:t>
      </w:r>
      <w:r w:rsidRPr="00817BE4">
        <w:rPr>
          <w:color w:val="000000"/>
          <w:shd w:val="clear" w:color="auto" w:fill="BDD6EE"/>
        </w:rPr>
        <w:t>то добровольное объединение обучающихся, изъявивших желание бескорыстно выполнять работы по благоустройству территории города или микрорайона, оказывать поддержку различным социальным категориям населения (инвалидам, пенсионерам и т.д.).</w:t>
      </w:r>
    </w:p>
    <w:p w:rsidR="00F72DF7" w:rsidRDefault="00F72DF7" w:rsidP="00817BE4">
      <w:pPr>
        <w:shd w:val="clear" w:color="auto" w:fill="BDD6EE"/>
        <w:ind w:firstLine="709"/>
        <w:jc w:val="both"/>
      </w:pPr>
      <w:r w:rsidRPr="00DA61F4">
        <w:rPr>
          <w:b/>
        </w:rPr>
        <w:t>Досуговая деятельность</w:t>
      </w:r>
      <w:r>
        <w:t>:</w:t>
      </w:r>
    </w:p>
    <w:p w:rsidR="00F72DF7" w:rsidRDefault="00F72DF7" w:rsidP="00817BE4">
      <w:pPr>
        <w:shd w:val="clear" w:color="auto" w:fill="BDD6EE"/>
        <w:ind w:firstLine="709"/>
        <w:jc w:val="both"/>
      </w:pPr>
      <w:r>
        <w:t xml:space="preserve">    </w:t>
      </w:r>
      <w:r w:rsidRPr="004D7124">
        <w:t>-</w:t>
      </w:r>
      <w:r w:rsidRPr="004D7124">
        <w:rPr>
          <w:i/>
        </w:rPr>
        <w:t>Дворовая площадка</w:t>
      </w:r>
      <w:r w:rsidRPr="004D7124">
        <w:t xml:space="preserve"> –</w:t>
      </w:r>
      <w:r>
        <w:t xml:space="preserve"> </w:t>
      </w:r>
      <w:r w:rsidRPr="00817BE4">
        <w:rPr>
          <w:color w:val="000000"/>
          <w:shd w:val="clear" w:color="auto" w:fill="BDD6EE"/>
        </w:rPr>
        <w:t xml:space="preserve">это форма организации досуга и отдыха детей и подростков </w:t>
      </w:r>
      <w:r w:rsidR="00EF530F">
        <w:rPr>
          <w:color w:val="000000"/>
          <w:shd w:val="clear" w:color="auto" w:fill="BDD6EE"/>
        </w:rPr>
        <w:t>по месту жительства</w:t>
      </w:r>
      <w:r w:rsidRPr="00817BE4">
        <w:rPr>
          <w:color w:val="000000"/>
          <w:shd w:val="clear" w:color="auto" w:fill="BDD6EE"/>
        </w:rPr>
        <w:t>.</w:t>
      </w:r>
      <w:r>
        <w:t xml:space="preserve"> </w:t>
      </w:r>
    </w:p>
    <w:p w:rsidR="00F72DF7" w:rsidRDefault="00F72DF7" w:rsidP="00817BE4">
      <w:pPr>
        <w:shd w:val="clear" w:color="auto" w:fill="BDD6EE"/>
        <w:ind w:firstLine="709"/>
        <w:jc w:val="both"/>
        <w:rPr>
          <w:color w:val="000000"/>
          <w:shd w:val="clear" w:color="auto" w:fill="FFFFFF"/>
        </w:rPr>
      </w:pPr>
      <w:r>
        <w:t xml:space="preserve">    </w:t>
      </w:r>
      <w:r w:rsidRPr="004D7124">
        <w:t>-</w:t>
      </w:r>
      <w:r w:rsidRPr="004D7124">
        <w:rPr>
          <w:i/>
        </w:rPr>
        <w:t>Клубная работа</w:t>
      </w:r>
      <w:r w:rsidRPr="004D7124">
        <w:t xml:space="preserve"> –</w:t>
      </w:r>
      <w:r>
        <w:t xml:space="preserve"> </w:t>
      </w:r>
      <w:r w:rsidRPr="00817BE4">
        <w:rPr>
          <w:color w:val="000000"/>
          <w:shd w:val="clear" w:color="auto" w:fill="BDD6EE"/>
        </w:rPr>
        <w:t>центр организации целенаправленного процесса совместной, многопрофильной, культурно-досуговой деятельности детей и подростков.</w:t>
      </w:r>
    </w:p>
    <w:p w:rsidR="00F72DF7" w:rsidRDefault="00F72DF7" w:rsidP="00817BE4">
      <w:pPr>
        <w:shd w:val="clear" w:color="auto" w:fill="BDD6EE"/>
        <w:ind w:firstLine="709"/>
        <w:jc w:val="both"/>
      </w:pPr>
      <w:r>
        <w:t xml:space="preserve">    </w:t>
      </w:r>
      <w:r w:rsidRPr="004D7124">
        <w:t>-</w:t>
      </w:r>
      <w:r w:rsidRPr="004D7124">
        <w:rPr>
          <w:i/>
        </w:rPr>
        <w:t>Мастер-класс</w:t>
      </w:r>
      <w:r w:rsidRPr="004D7124">
        <w:t xml:space="preserve"> –</w:t>
      </w:r>
      <w:r>
        <w:t xml:space="preserve"> </w:t>
      </w:r>
      <w:r w:rsidRPr="004D7124">
        <w:t xml:space="preserve">формат проведения обучающего занятия, основной целью которого является </w:t>
      </w:r>
      <w:r>
        <w:t xml:space="preserve">приобретение какого-либо навыка, знания. </w:t>
      </w:r>
    </w:p>
    <w:p w:rsidR="00F72DF7" w:rsidRDefault="00F72DF7" w:rsidP="00817BE4">
      <w:pPr>
        <w:shd w:val="clear" w:color="auto" w:fill="BDD6EE"/>
        <w:ind w:firstLine="709"/>
        <w:jc w:val="both"/>
      </w:pPr>
      <w:r>
        <w:t xml:space="preserve">    </w:t>
      </w:r>
      <w:r w:rsidRPr="004D7124">
        <w:t>-</w:t>
      </w:r>
      <w:r w:rsidRPr="004D7124">
        <w:rPr>
          <w:i/>
        </w:rPr>
        <w:t>Технологические парки (технопарк)</w:t>
      </w:r>
      <w:r w:rsidRPr="004D7124">
        <w:t xml:space="preserve"> – </w:t>
      </w:r>
      <w:r w:rsidRPr="004D7124">
        <w:rPr>
          <w:bCs/>
        </w:rPr>
        <w:t>это</w:t>
      </w:r>
      <w:r w:rsidRPr="004D7124">
        <w:t xml:space="preserve"> территориальная, научная, технологическая и техническая база для реализации инновационных проектов для детей. </w:t>
      </w:r>
    </w:p>
    <w:p w:rsidR="00F72DF7" w:rsidRDefault="00F72DF7" w:rsidP="00817BE4">
      <w:pPr>
        <w:shd w:val="clear" w:color="auto" w:fill="BDD6EE"/>
        <w:ind w:firstLine="709"/>
        <w:jc w:val="both"/>
        <w:rPr>
          <w:color w:val="000000"/>
          <w:shd w:val="clear" w:color="auto" w:fill="FFFFFF"/>
        </w:rPr>
      </w:pPr>
      <w:r w:rsidRPr="00DA61F4">
        <w:rPr>
          <w:b/>
        </w:rPr>
        <w:lastRenderedPageBreak/>
        <w:t>Профилактическая деятельность</w:t>
      </w:r>
      <w:r>
        <w:t xml:space="preserve"> </w:t>
      </w:r>
      <w:r w:rsidRPr="00CA02F4">
        <w:t xml:space="preserve">– </w:t>
      </w:r>
      <w:r w:rsidRPr="00817BE4">
        <w:rPr>
          <w:color w:val="000000"/>
          <w:shd w:val="clear" w:color="auto" w:fill="BDD6EE"/>
        </w:rPr>
        <w:t xml:space="preserve">это деятельность служб, организаций социального направления </w:t>
      </w:r>
      <w:r w:rsidR="00EF530F">
        <w:rPr>
          <w:color w:val="000000"/>
          <w:shd w:val="clear" w:color="auto" w:fill="BDD6EE"/>
        </w:rPr>
        <w:t>(</w:t>
      </w:r>
      <w:r w:rsidRPr="00817BE4">
        <w:rPr>
          <w:color w:val="000000"/>
          <w:shd w:val="clear" w:color="auto" w:fill="BDD6EE"/>
        </w:rPr>
        <w:t>типа комиссий по делам несовершеннолетних по предупреждению различных правонарушений и преступлений среди несовершеннолетних</w:t>
      </w:r>
      <w:r w:rsidR="00EF530F">
        <w:rPr>
          <w:color w:val="000000"/>
          <w:shd w:val="clear" w:color="auto" w:fill="BDD6EE"/>
        </w:rPr>
        <w:t>) или общественных организаций</w:t>
      </w:r>
      <w:r w:rsidRPr="00817BE4">
        <w:rPr>
          <w:color w:val="000000"/>
          <w:shd w:val="clear" w:color="auto" w:fill="BDD6EE"/>
        </w:rPr>
        <w:t>.</w:t>
      </w:r>
      <w:r>
        <w:rPr>
          <w:color w:val="000000"/>
          <w:shd w:val="clear" w:color="auto" w:fill="FFFFFF"/>
        </w:rPr>
        <w:t xml:space="preserve"> </w:t>
      </w:r>
    </w:p>
    <w:p w:rsidR="002175A1" w:rsidRDefault="00F72DF7" w:rsidP="00817BE4">
      <w:pPr>
        <w:shd w:val="clear" w:color="auto" w:fill="BDD6EE"/>
        <w:ind w:firstLine="709"/>
        <w:jc w:val="both"/>
      </w:pPr>
      <w:r w:rsidRPr="00DA61F4">
        <w:rPr>
          <w:b/>
        </w:rPr>
        <w:t>Иные формы</w:t>
      </w:r>
      <w:r>
        <w:t xml:space="preserve"> – формы занятости и досуга, которые не учтены в предыдущих категориях (детальное описание необходимо указать в столбце Примечания)</w:t>
      </w:r>
    </w:p>
    <w:p w:rsidR="00F72DF7" w:rsidRPr="00556848" w:rsidRDefault="00F72DF7" w:rsidP="00817BE4">
      <w:pPr>
        <w:shd w:val="clear" w:color="auto" w:fill="BDD6EE"/>
        <w:ind w:firstLine="709"/>
        <w:jc w:val="both"/>
        <w:rPr>
          <w:szCs w:val="24"/>
        </w:rPr>
      </w:pPr>
    </w:p>
    <w:p w:rsidR="005F2558" w:rsidRPr="00556848" w:rsidRDefault="005F2558" w:rsidP="00817BE4">
      <w:pPr>
        <w:shd w:val="clear" w:color="auto" w:fill="BDD6EE"/>
        <w:ind w:firstLine="709"/>
        <w:jc w:val="both"/>
        <w:rPr>
          <w:szCs w:val="24"/>
        </w:rPr>
      </w:pPr>
      <w:r w:rsidRPr="00556848">
        <w:rPr>
          <w:szCs w:val="24"/>
        </w:rPr>
        <w:t xml:space="preserve">В столбце </w:t>
      </w:r>
      <w:r w:rsidR="00F72DF7">
        <w:rPr>
          <w:szCs w:val="24"/>
        </w:rPr>
        <w:t>2</w:t>
      </w:r>
      <w:r w:rsidRPr="00556848">
        <w:rPr>
          <w:szCs w:val="24"/>
        </w:rPr>
        <w:t xml:space="preserve"> указывается </w:t>
      </w:r>
      <w:r w:rsidR="00F72DF7">
        <w:rPr>
          <w:szCs w:val="24"/>
        </w:rPr>
        <w:t>количество</w:t>
      </w:r>
      <w:r w:rsidRPr="00556848">
        <w:rPr>
          <w:szCs w:val="24"/>
        </w:rPr>
        <w:t xml:space="preserve"> мал</w:t>
      </w:r>
      <w:r w:rsidR="00F72DF7">
        <w:rPr>
          <w:szCs w:val="24"/>
        </w:rPr>
        <w:t>ых</w:t>
      </w:r>
      <w:r w:rsidRPr="00556848">
        <w:rPr>
          <w:szCs w:val="24"/>
        </w:rPr>
        <w:t xml:space="preserve"> форм</w:t>
      </w:r>
      <w:r w:rsidR="00F72DF7">
        <w:rPr>
          <w:szCs w:val="24"/>
        </w:rPr>
        <w:t xml:space="preserve"> досуга (занятости) детей, проведенных в 2018 году</w:t>
      </w:r>
      <w:r w:rsidRPr="00556848">
        <w:rPr>
          <w:szCs w:val="24"/>
        </w:rPr>
        <w:t>.</w:t>
      </w:r>
    </w:p>
    <w:p w:rsidR="00F72DF7" w:rsidRDefault="005F2558" w:rsidP="00817BE4">
      <w:pPr>
        <w:shd w:val="clear" w:color="auto" w:fill="BDD6EE"/>
        <w:ind w:firstLine="709"/>
        <w:jc w:val="both"/>
        <w:rPr>
          <w:szCs w:val="24"/>
        </w:rPr>
      </w:pPr>
      <w:r w:rsidRPr="00556848">
        <w:rPr>
          <w:szCs w:val="24"/>
        </w:rPr>
        <w:t xml:space="preserve">В столбце </w:t>
      </w:r>
      <w:r w:rsidR="00F72DF7">
        <w:rPr>
          <w:szCs w:val="24"/>
        </w:rPr>
        <w:t>3</w:t>
      </w:r>
      <w:r w:rsidRPr="00556848">
        <w:rPr>
          <w:szCs w:val="24"/>
        </w:rPr>
        <w:t xml:space="preserve"> </w:t>
      </w:r>
      <w:r w:rsidR="00F72DF7" w:rsidRPr="00556848">
        <w:rPr>
          <w:szCs w:val="24"/>
        </w:rPr>
        <w:t xml:space="preserve">перечисляются категории детей, принимавших участие в указанной малой форме </w:t>
      </w:r>
      <w:r w:rsidR="00F72DF7">
        <w:rPr>
          <w:szCs w:val="24"/>
        </w:rPr>
        <w:t>досуга (занятости) в 2018 году</w:t>
      </w:r>
      <w:r w:rsidR="00F72DF7" w:rsidRPr="00556848">
        <w:rPr>
          <w:szCs w:val="24"/>
        </w:rPr>
        <w:t>.</w:t>
      </w:r>
    </w:p>
    <w:p w:rsidR="005F2558" w:rsidRPr="00556848" w:rsidRDefault="005F2558" w:rsidP="00817BE4">
      <w:pPr>
        <w:shd w:val="clear" w:color="auto" w:fill="BDD6EE"/>
        <w:ind w:firstLine="709"/>
        <w:jc w:val="both"/>
        <w:rPr>
          <w:szCs w:val="24"/>
        </w:rPr>
      </w:pPr>
      <w:r w:rsidRPr="00556848">
        <w:rPr>
          <w:szCs w:val="24"/>
        </w:rPr>
        <w:t xml:space="preserve">В столбце </w:t>
      </w:r>
      <w:r w:rsidR="00F72DF7">
        <w:rPr>
          <w:szCs w:val="24"/>
        </w:rPr>
        <w:t>4</w:t>
      </w:r>
      <w:r w:rsidRPr="00556848">
        <w:rPr>
          <w:szCs w:val="24"/>
        </w:rPr>
        <w:t xml:space="preserve"> указывается количество детей, охваченных малыми формами </w:t>
      </w:r>
      <w:r w:rsidR="00F72DF7">
        <w:rPr>
          <w:szCs w:val="24"/>
        </w:rPr>
        <w:t>досуга (занятости) в 2018 году</w:t>
      </w:r>
      <w:r w:rsidRPr="00556848">
        <w:rPr>
          <w:szCs w:val="24"/>
        </w:rPr>
        <w:t>.</w:t>
      </w:r>
    </w:p>
    <w:p w:rsidR="005F2558" w:rsidRPr="00556848" w:rsidRDefault="005F2558" w:rsidP="00817BE4">
      <w:pPr>
        <w:shd w:val="clear" w:color="auto" w:fill="BDD6EE"/>
        <w:ind w:firstLine="709"/>
        <w:jc w:val="both"/>
        <w:rPr>
          <w:szCs w:val="24"/>
        </w:rPr>
      </w:pPr>
      <w:r w:rsidRPr="00556848">
        <w:rPr>
          <w:szCs w:val="24"/>
        </w:rPr>
        <w:t xml:space="preserve">В столбце </w:t>
      </w:r>
      <w:r w:rsidR="00F72DF7">
        <w:rPr>
          <w:szCs w:val="24"/>
        </w:rPr>
        <w:t>5</w:t>
      </w:r>
      <w:r w:rsidRPr="00556848">
        <w:rPr>
          <w:szCs w:val="24"/>
        </w:rPr>
        <w:t xml:space="preserve"> указывается объем финансовых средств, затраченных на малые формы </w:t>
      </w:r>
      <w:r w:rsidR="00F72DF7">
        <w:rPr>
          <w:szCs w:val="24"/>
        </w:rPr>
        <w:t>досуга (занятости) в 2018 году.</w:t>
      </w:r>
    </w:p>
    <w:p w:rsidR="005F2558" w:rsidRPr="00556848" w:rsidRDefault="005F2558" w:rsidP="00817BE4">
      <w:pPr>
        <w:shd w:val="clear" w:color="auto" w:fill="BDD6EE"/>
        <w:ind w:firstLine="709"/>
        <w:jc w:val="both"/>
        <w:rPr>
          <w:szCs w:val="24"/>
        </w:rPr>
      </w:pPr>
      <w:r w:rsidRPr="00556848">
        <w:rPr>
          <w:szCs w:val="24"/>
        </w:rPr>
        <w:t xml:space="preserve">В </w:t>
      </w:r>
      <w:r w:rsidR="00F72DF7">
        <w:rPr>
          <w:szCs w:val="24"/>
        </w:rPr>
        <w:t xml:space="preserve">столбце 6 указываются примечания к перечисленным малым формам досуга (занятости). </w:t>
      </w:r>
      <w:r w:rsidRPr="00556848">
        <w:rPr>
          <w:szCs w:val="24"/>
        </w:rPr>
        <w:t xml:space="preserve"> </w:t>
      </w:r>
    </w:p>
    <w:p w:rsidR="00B003A9" w:rsidRDefault="00B003A9" w:rsidP="00802307">
      <w:pPr>
        <w:ind w:firstLine="709"/>
        <w:jc w:val="both"/>
      </w:pPr>
    </w:p>
    <w:p w:rsidR="0010358D" w:rsidRPr="00926C15" w:rsidRDefault="0010358D" w:rsidP="0010358D">
      <w:pPr>
        <w:ind w:firstLine="709"/>
        <w:jc w:val="center"/>
        <w:rPr>
          <w:b/>
        </w:rPr>
      </w:pPr>
      <w:r w:rsidRPr="00926C15">
        <w:rPr>
          <w:b/>
        </w:rPr>
        <w:t>Таблица 1.8. Сведения о</w:t>
      </w:r>
      <w:r w:rsidR="00F72DF7" w:rsidRPr="00926C15">
        <w:rPr>
          <w:b/>
        </w:rPr>
        <w:t>б общественных и иных организациях, осуществляющих общественный контроль над реализацией мероприятий по обеспечению отдыха и оздоровления детей в 2018 году</w:t>
      </w:r>
      <w:r w:rsidRPr="00926C15">
        <w:rPr>
          <w:b/>
        </w:rPr>
        <w:t xml:space="preserve"> </w:t>
      </w:r>
    </w:p>
    <w:p w:rsidR="0010358D" w:rsidRPr="00926C15" w:rsidRDefault="0010358D" w:rsidP="0010358D">
      <w:pPr>
        <w:ind w:firstLine="709"/>
        <w:jc w:val="center"/>
        <w:rPr>
          <w:b/>
        </w:rPr>
      </w:pPr>
    </w:p>
    <w:p w:rsidR="00926C15" w:rsidRPr="00926C15" w:rsidRDefault="00907697" w:rsidP="00926C15">
      <w:pPr>
        <w:ind w:firstLine="709"/>
      </w:pPr>
      <w:r w:rsidRPr="00926C15">
        <w:t xml:space="preserve">В данном разделе отражается информация </w:t>
      </w:r>
      <w:r w:rsidR="00926C15" w:rsidRPr="00926C15">
        <w:t>об общественных и иных организациях, осуществляющих общественный контроль над реализацией мероприятий по обеспечению отдыха и оздоровления детей в 2018 году.</w:t>
      </w:r>
    </w:p>
    <w:p w:rsidR="00926C15" w:rsidRPr="00926C15" w:rsidRDefault="00926C15" w:rsidP="00926C15">
      <w:pPr>
        <w:ind w:firstLine="709"/>
        <w:rPr>
          <w:b/>
        </w:rPr>
      </w:pPr>
      <w:r w:rsidRPr="00926C15">
        <w:rPr>
          <w:b/>
        </w:rPr>
        <w:t xml:space="preserve"> </w:t>
      </w:r>
    </w:p>
    <w:p w:rsidR="0010358D" w:rsidRPr="00907697" w:rsidRDefault="0010358D" w:rsidP="00907697">
      <w:pPr>
        <w:ind w:firstLine="709"/>
      </w:pPr>
    </w:p>
    <w:sectPr w:rsidR="0010358D" w:rsidRPr="00907697" w:rsidSect="005E76E0">
      <w:headerReference w:type="even" r:id="rId11"/>
      <w:headerReference w:type="default" r:id="rId12"/>
      <w:pgSz w:w="16840" w:h="11907" w:orient="landscape" w:code="9"/>
      <w:pgMar w:top="1418" w:right="851" w:bottom="851" w:left="85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B2B" w:rsidRDefault="00722B2B">
      <w:r>
        <w:separator/>
      </w:r>
    </w:p>
  </w:endnote>
  <w:endnote w:type="continuationSeparator" w:id="0">
    <w:p w:rsidR="00722B2B" w:rsidRDefault="00722B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B2B" w:rsidRDefault="00722B2B">
      <w:r>
        <w:separator/>
      </w:r>
    </w:p>
  </w:footnote>
  <w:footnote w:type="continuationSeparator" w:id="0">
    <w:p w:rsidR="00722B2B" w:rsidRDefault="00722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F1" w:rsidRDefault="00E63C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3CF1" w:rsidRDefault="00E63C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F1" w:rsidRDefault="00E63CF1">
    <w:pPr>
      <w:pStyle w:val="a3"/>
      <w:jc w:val="center"/>
    </w:pPr>
    <w:fldSimple w:instr="PAGE   \* MERGEFORMAT">
      <w:r w:rsidR="008F307F">
        <w:rPr>
          <w:noProof/>
        </w:rPr>
        <w:t>6</w:t>
      </w:r>
    </w:fldSimple>
  </w:p>
  <w:p w:rsidR="00E63CF1" w:rsidRDefault="00E63CF1" w:rsidP="00B852F2">
    <w:pPr>
      <w:pStyle w:val="a3"/>
      <w:tabs>
        <w:tab w:val="clear" w:pos="4536"/>
        <w:tab w:val="clear" w:pos="9072"/>
        <w:tab w:val="left" w:pos="57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189DC0"/>
    <w:lvl w:ilvl="0">
      <w:start w:val="1"/>
      <w:numFmt w:val="decimal"/>
      <w:lvlText w:val="%1."/>
      <w:lvlJc w:val="left"/>
      <w:pPr>
        <w:tabs>
          <w:tab w:val="num" w:pos="1492"/>
        </w:tabs>
        <w:ind w:left="1492" w:hanging="360"/>
      </w:pPr>
    </w:lvl>
  </w:abstractNum>
  <w:abstractNum w:abstractNumId="1">
    <w:nsid w:val="FFFFFF7D"/>
    <w:multiLevelType w:val="singleLevel"/>
    <w:tmpl w:val="426A4674"/>
    <w:lvl w:ilvl="0">
      <w:start w:val="1"/>
      <w:numFmt w:val="decimal"/>
      <w:lvlText w:val="%1."/>
      <w:lvlJc w:val="left"/>
      <w:pPr>
        <w:tabs>
          <w:tab w:val="num" w:pos="1209"/>
        </w:tabs>
        <w:ind w:left="1209" w:hanging="360"/>
      </w:pPr>
    </w:lvl>
  </w:abstractNum>
  <w:abstractNum w:abstractNumId="2">
    <w:nsid w:val="FFFFFF7E"/>
    <w:multiLevelType w:val="singleLevel"/>
    <w:tmpl w:val="82B0194E"/>
    <w:lvl w:ilvl="0">
      <w:start w:val="1"/>
      <w:numFmt w:val="decimal"/>
      <w:lvlText w:val="%1."/>
      <w:lvlJc w:val="left"/>
      <w:pPr>
        <w:tabs>
          <w:tab w:val="num" w:pos="926"/>
        </w:tabs>
        <w:ind w:left="926" w:hanging="360"/>
      </w:pPr>
    </w:lvl>
  </w:abstractNum>
  <w:abstractNum w:abstractNumId="3">
    <w:nsid w:val="FFFFFF7F"/>
    <w:multiLevelType w:val="singleLevel"/>
    <w:tmpl w:val="D136C242"/>
    <w:lvl w:ilvl="0">
      <w:start w:val="1"/>
      <w:numFmt w:val="decimal"/>
      <w:lvlText w:val="%1."/>
      <w:lvlJc w:val="left"/>
      <w:pPr>
        <w:tabs>
          <w:tab w:val="num" w:pos="643"/>
        </w:tabs>
        <w:ind w:left="643" w:hanging="360"/>
      </w:pPr>
    </w:lvl>
  </w:abstractNum>
  <w:abstractNum w:abstractNumId="4">
    <w:nsid w:val="FFFFFF80"/>
    <w:multiLevelType w:val="singleLevel"/>
    <w:tmpl w:val="07E2A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C1B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FCFF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9B6BE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A042E6"/>
    <w:lvl w:ilvl="0">
      <w:start w:val="1"/>
      <w:numFmt w:val="decimal"/>
      <w:lvlText w:val="%1."/>
      <w:lvlJc w:val="left"/>
      <w:pPr>
        <w:tabs>
          <w:tab w:val="num" w:pos="360"/>
        </w:tabs>
        <w:ind w:left="360" w:hanging="360"/>
      </w:pPr>
    </w:lvl>
  </w:abstractNum>
  <w:abstractNum w:abstractNumId="9">
    <w:nsid w:val="FFFFFF89"/>
    <w:multiLevelType w:val="singleLevel"/>
    <w:tmpl w:val="8F2AD8DA"/>
    <w:lvl w:ilvl="0">
      <w:start w:val="1"/>
      <w:numFmt w:val="bullet"/>
      <w:lvlText w:val=""/>
      <w:lvlJc w:val="left"/>
      <w:pPr>
        <w:tabs>
          <w:tab w:val="num" w:pos="360"/>
        </w:tabs>
        <w:ind w:left="360" w:hanging="360"/>
      </w:pPr>
      <w:rPr>
        <w:rFonts w:ascii="Symbol" w:hAnsi="Symbol" w:hint="default"/>
      </w:rPr>
    </w:lvl>
  </w:abstractNum>
  <w:abstractNum w:abstractNumId="10">
    <w:nsid w:val="09DF7411"/>
    <w:multiLevelType w:val="hybridMultilevel"/>
    <w:tmpl w:val="E594EF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A4936B4"/>
    <w:multiLevelType w:val="hybridMultilevel"/>
    <w:tmpl w:val="1F2A183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E993CBA"/>
    <w:multiLevelType w:val="hybridMultilevel"/>
    <w:tmpl w:val="5120B768"/>
    <w:lvl w:ilvl="0">
      <w:numFmt w:val="bullet"/>
      <w:lvlText w:val=""/>
      <w:lvlJc w:val="left"/>
      <w:pPr>
        <w:ind w:left="1069" w:hanging="360"/>
      </w:pPr>
      <w:rPr>
        <w:rFonts w:ascii="Symbol" w:eastAsia="Times New Roman" w:hAnsi="Symbol"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13">
    <w:nsid w:val="18EE08CF"/>
    <w:multiLevelType w:val="hybridMultilevel"/>
    <w:tmpl w:val="54B86B92"/>
    <w:lvl w:ilvl="0" w:tplc="88CA410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A193C5D"/>
    <w:multiLevelType w:val="hybridMultilevel"/>
    <w:tmpl w:val="206C28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BE046CB"/>
    <w:multiLevelType w:val="hybridMultilevel"/>
    <w:tmpl w:val="067E80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6">
    <w:nsid w:val="3E7B419A"/>
    <w:multiLevelType w:val="multilevel"/>
    <w:tmpl w:val="F33AA5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1411956"/>
    <w:multiLevelType w:val="hybridMultilevel"/>
    <w:tmpl w:val="F154AAC2"/>
    <w:lvl w:ilvl="0" w:tplc="4888FAFA">
      <w:start w:val="1"/>
      <w:numFmt w:val="decimal"/>
      <w:lvlText w:val="%1."/>
      <w:lvlJc w:val="left"/>
      <w:pPr>
        <w:tabs>
          <w:tab w:val="num" w:pos="1069"/>
        </w:tabs>
        <w:ind w:left="1069" w:hanging="360"/>
      </w:pPr>
      <w:rPr>
        <w:rFonts w:hint="default"/>
        <w:b/>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8FD50BF"/>
    <w:multiLevelType w:val="hybridMultilevel"/>
    <w:tmpl w:val="CB68E138"/>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9">
    <w:nsid w:val="50620F02"/>
    <w:multiLevelType w:val="singleLevel"/>
    <w:tmpl w:val="F6D4DFB0"/>
    <w:lvl w:ilvl="0">
      <w:numFmt w:val="bullet"/>
      <w:lvlText w:val="-"/>
      <w:lvlJc w:val="left"/>
      <w:pPr>
        <w:tabs>
          <w:tab w:val="num" w:pos="644"/>
        </w:tabs>
        <w:ind w:left="644" w:hanging="360"/>
      </w:pPr>
      <w:rPr>
        <w:rFonts w:hint="default"/>
      </w:rPr>
    </w:lvl>
  </w:abstractNum>
  <w:abstractNum w:abstractNumId="20">
    <w:nsid w:val="52986605"/>
    <w:multiLevelType w:val="hybridMultilevel"/>
    <w:tmpl w:val="1F704B62"/>
    <w:lvl w:ilvl="0">
      <w:start w:val="1"/>
      <w:numFmt w:val="bullet"/>
      <w:lvlText w:val=""/>
      <w:lvlJc w:val="left"/>
      <w:pPr>
        <w:ind w:left="1069" w:hanging="360"/>
      </w:pPr>
      <w:rPr>
        <w:rFonts w:ascii="Wingdings" w:hAnsi="Wingdings"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21">
    <w:nsid w:val="55381755"/>
    <w:multiLevelType w:val="hybridMultilevel"/>
    <w:tmpl w:val="7C1800C4"/>
    <w:lvl w:ilvl="0">
      <w:numFmt w:val="bullet"/>
      <w:lvlText w:val="-"/>
      <w:lvlJc w:val="left"/>
      <w:pPr>
        <w:tabs>
          <w:tab w:val="num" w:pos="1609"/>
        </w:tabs>
        <w:ind w:left="1609" w:hanging="900"/>
      </w:pPr>
      <w:rPr>
        <w:rFonts w:ascii="Times New Roman" w:eastAsia="Times New Roman" w:hAnsi="Times New Roman" w:cs="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2">
    <w:nsid w:val="5A31591C"/>
    <w:multiLevelType w:val="multilevel"/>
    <w:tmpl w:val="A762D26E"/>
    <w:lvl w:ilvl="0">
      <w:start w:val="1"/>
      <w:numFmt w:val="decimal"/>
      <w:lvlText w:val="%1."/>
      <w:lvlJc w:val="center"/>
      <w:pPr>
        <w:tabs>
          <w:tab w:val="num" w:pos="644"/>
        </w:tabs>
        <w:ind w:left="113" w:firstLine="171"/>
      </w:pPr>
      <w:rPr>
        <w:rFonts w:hint="default"/>
      </w:rPr>
    </w:lvl>
    <w:lvl w:ilvl="1">
      <w:start w:val="1"/>
      <w:numFmt w:val="decimal"/>
      <w:lvlText w:val="%1.%2."/>
      <w:lvlJc w:val="left"/>
      <w:pPr>
        <w:tabs>
          <w:tab w:val="num" w:pos="774"/>
        </w:tabs>
        <w:ind w:left="0" w:firstLine="414"/>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3">
    <w:nsid w:val="5CF8600E"/>
    <w:multiLevelType w:val="hybridMultilevel"/>
    <w:tmpl w:val="6F6034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79693D"/>
    <w:multiLevelType w:val="multilevel"/>
    <w:tmpl w:val="42808F0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940676B"/>
    <w:multiLevelType w:val="multilevel"/>
    <w:tmpl w:val="6B44A29A"/>
    <w:lvl w:ilvl="0">
      <w:start w:val="1"/>
      <w:numFmt w:val="upperRoman"/>
      <w:lvlText w:val="%1."/>
      <w:lvlJc w:val="left"/>
      <w:pPr>
        <w:ind w:left="1080" w:hanging="72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19"/>
  </w:num>
  <w:num w:numId="2">
    <w:abstractNumId w:val="15"/>
  </w:num>
  <w:num w:numId="3">
    <w:abstractNumId w:val="11"/>
  </w:num>
  <w:num w:numId="4">
    <w:abstractNumId w:val="22"/>
  </w:num>
  <w:num w:numId="5">
    <w:abstractNumId w:val="23"/>
  </w:num>
  <w:num w:numId="6">
    <w:abstractNumId w:val="21"/>
  </w:num>
  <w:num w:numId="7">
    <w:abstractNumId w:val="14"/>
  </w:num>
  <w:num w:numId="8">
    <w:abstractNumId w:val="12"/>
  </w:num>
  <w:num w:numId="9">
    <w:abstractNumId w:val="20"/>
  </w:num>
  <w:num w:numId="10">
    <w:abstractNumId w:val="10"/>
  </w:num>
  <w:num w:numId="11">
    <w:abstractNumId w:val="25"/>
  </w:num>
  <w:num w:numId="12">
    <w:abstractNumId w:val="24"/>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3"/>
  </w:num>
  <w:num w:numId="26">
    <w:abstractNumId w:val="17"/>
  </w:num>
  <w:num w:numId="27">
    <w:abstractNumId w:val="9"/>
    <w:lvlOverride w:ilvl="0"/>
  </w:num>
  <w:num w:numId="28">
    <w:abstractNumId w:val="8"/>
    <w:lvlOverride w:ilvl="0">
      <w:startOverride w:val="1"/>
    </w:lvlOverride>
  </w:num>
  <w:num w:numId="29">
    <w:abstractNumId w:val="7"/>
    <w:lvlOverride w:ilvl="0"/>
  </w:num>
  <w:num w:numId="30">
    <w:abstractNumId w:val="6"/>
    <w:lvlOverride w:ilvl="0"/>
  </w:num>
  <w:num w:numId="31">
    <w:abstractNumId w:val="5"/>
    <w:lvlOverride w:ilvl="0"/>
  </w:num>
  <w:num w:numId="32">
    <w:abstractNumId w:val="4"/>
    <w:lvlOverride w:ilvl="0"/>
  </w:num>
  <w:num w:numId="33">
    <w:abstractNumId w:val="3"/>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0"/>
    <w:lvlOverride w:ilvl="0">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EDC"/>
    <w:rsid w:val="00001438"/>
    <w:rsid w:val="00014245"/>
    <w:rsid w:val="000606C5"/>
    <w:rsid w:val="000607C0"/>
    <w:rsid w:val="00061E65"/>
    <w:rsid w:val="00062FF1"/>
    <w:rsid w:val="000873A2"/>
    <w:rsid w:val="00097A08"/>
    <w:rsid w:val="000C3534"/>
    <w:rsid w:val="000C4762"/>
    <w:rsid w:val="000C6421"/>
    <w:rsid w:val="000D2493"/>
    <w:rsid w:val="000D421D"/>
    <w:rsid w:val="000E366F"/>
    <w:rsid w:val="000F07E5"/>
    <w:rsid w:val="000F5DBD"/>
    <w:rsid w:val="00100631"/>
    <w:rsid w:val="0010358D"/>
    <w:rsid w:val="00103670"/>
    <w:rsid w:val="001105DD"/>
    <w:rsid w:val="0011197F"/>
    <w:rsid w:val="00111B99"/>
    <w:rsid w:val="001124AC"/>
    <w:rsid w:val="001145AA"/>
    <w:rsid w:val="00133384"/>
    <w:rsid w:val="0013513B"/>
    <w:rsid w:val="00152611"/>
    <w:rsid w:val="001605BE"/>
    <w:rsid w:val="00173428"/>
    <w:rsid w:val="00186B7D"/>
    <w:rsid w:val="00192240"/>
    <w:rsid w:val="00197342"/>
    <w:rsid w:val="001A44A2"/>
    <w:rsid w:val="001B087E"/>
    <w:rsid w:val="001B4F31"/>
    <w:rsid w:val="001D2DC7"/>
    <w:rsid w:val="001D7683"/>
    <w:rsid w:val="001F37D8"/>
    <w:rsid w:val="00201821"/>
    <w:rsid w:val="00201FC7"/>
    <w:rsid w:val="0020217A"/>
    <w:rsid w:val="002030BE"/>
    <w:rsid w:val="00207880"/>
    <w:rsid w:val="00211820"/>
    <w:rsid w:val="002175A1"/>
    <w:rsid w:val="00217630"/>
    <w:rsid w:val="00220545"/>
    <w:rsid w:val="00226443"/>
    <w:rsid w:val="00226837"/>
    <w:rsid w:val="002303DB"/>
    <w:rsid w:val="002334DC"/>
    <w:rsid w:val="00235139"/>
    <w:rsid w:val="00241991"/>
    <w:rsid w:val="00252BB8"/>
    <w:rsid w:val="00260516"/>
    <w:rsid w:val="002609F1"/>
    <w:rsid w:val="002660C6"/>
    <w:rsid w:val="002665FB"/>
    <w:rsid w:val="00271B0E"/>
    <w:rsid w:val="00276911"/>
    <w:rsid w:val="002852A3"/>
    <w:rsid w:val="002A1B8F"/>
    <w:rsid w:val="002B4D84"/>
    <w:rsid w:val="002B5D0C"/>
    <w:rsid w:val="002C4760"/>
    <w:rsid w:val="002C6872"/>
    <w:rsid w:val="002C74AB"/>
    <w:rsid w:val="002D1CBD"/>
    <w:rsid w:val="002D6B94"/>
    <w:rsid w:val="002E1AD2"/>
    <w:rsid w:val="002E20FA"/>
    <w:rsid w:val="002E4EBE"/>
    <w:rsid w:val="002F03BB"/>
    <w:rsid w:val="002F10D2"/>
    <w:rsid w:val="002F1DEC"/>
    <w:rsid w:val="003051C9"/>
    <w:rsid w:val="003126BC"/>
    <w:rsid w:val="0032403A"/>
    <w:rsid w:val="003513BC"/>
    <w:rsid w:val="0035318C"/>
    <w:rsid w:val="0035794B"/>
    <w:rsid w:val="00361FE4"/>
    <w:rsid w:val="00363642"/>
    <w:rsid w:val="003713D6"/>
    <w:rsid w:val="003826F7"/>
    <w:rsid w:val="00394327"/>
    <w:rsid w:val="003A67AD"/>
    <w:rsid w:val="003A6B34"/>
    <w:rsid w:val="003A6C60"/>
    <w:rsid w:val="003B5D19"/>
    <w:rsid w:val="003C129A"/>
    <w:rsid w:val="003C5A13"/>
    <w:rsid w:val="003D40EE"/>
    <w:rsid w:val="003E131E"/>
    <w:rsid w:val="003E5486"/>
    <w:rsid w:val="003E5924"/>
    <w:rsid w:val="003E7260"/>
    <w:rsid w:val="003E78AE"/>
    <w:rsid w:val="003F250E"/>
    <w:rsid w:val="003F700F"/>
    <w:rsid w:val="004009A2"/>
    <w:rsid w:val="0040405A"/>
    <w:rsid w:val="004133E8"/>
    <w:rsid w:val="00416181"/>
    <w:rsid w:val="004205CC"/>
    <w:rsid w:val="00422476"/>
    <w:rsid w:val="00424132"/>
    <w:rsid w:val="00430D58"/>
    <w:rsid w:val="004508D6"/>
    <w:rsid w:val="004571EB"/>
    <w:rsid w:val="00475D2B"/>
    <w:rsid w:val="00484BF2"/>
    <w:rsid w:val="00486243"/>
    <w:rsid w:val="00494BD8"/>
    <w:rsid w:val="004A15BA"/>
    <w:rsid w:val="004A299B"/>
    <w:rsid w:val="004A426F"/>
    <w:rsid w:val="004A5831"/>
    <w:rsid w:val="004B73D7"/>
    <w:rsid w:val="004C2FBC"/>
    <w:rsid w:val="004C3CA9"/>
    <w:rsid w:val="004D16E1"/>
    <w:rsid w:val="004D26E4"/>
    <w:rsid w:val="004E23A1"/>
    <w:rsid w:val="004E4EA5"/>
    <w:rsid w:val="004E53E0"/>
    <w:rsid w:val="00510838"/>
    <w:rsid w:val="00512980"/>
    <w:rsid w:val="00513254"/>
    <w:rsid w:val="00526E8C"/>
    <w:rsid w:val="00530AE0"/>
    <w:rsid w:val="00533386"/>
    <w:rsid w:val="00546E31"/>
    <w:rsid w:val="00551942"/>
    <w:rsid w:val="00553AFD"/>
    <w:rsid w:val="00554A38"/>
    <w:rsid w:val="00556848"/>
    <w:rsid w:val="00557084"/>
    <w:rsid w:val="0056177B"/>
    <w:rsid w:val="0056743B"/>
    <w:rsid w:val="00571B07"/>
    <w:rsid w:val="00571D26"/>
    <w:rsid w:val="00587BB2"/>
    <w:rsid w:val="005B385C"/>
    <w:rsid w:val="005B5B59"/>
    <w:rsid w:val="005B65EA"/>
    <w:rsid w:val="005C1175"/>
    <w:rsid w:val="005C7B11"/>
    <w:rsid w:val="005D149C"/>
    <w:rsid w:val="005D38D0"/>
    <w:rsid w:val="005E269A"/>
    <w:rsid w:val="005E487B"/>
    <w:rsid w:val="005E76E0"/>
    <w:rsid w:val="005E7D9E"/>
    <w:rsid w:val="005E7E39"/>
    <w:rsid w:val="005F2558"/>
    <w:rsid w:val="005F54BD"/>
    <w:rsid w:val="0060150B"/>
    <w:rsid w:val="006056CE"/>
    <w:rsid w:val="0061799C"/>
    <w:rsid w:val="006206E6"/>
    <w:rsid w:val="00625CEB"/>
    <w:rsid w:val="00644459"/>
    <w:rsid w:val="00647A84"/>
    <w:rsid w:val="00647FCE"/>
    <w:rsid w:val="0065482F"/>
    <w:rsid w:val="006614A1"/>
    <w:rsid w:val="006675E4"/>
    <w:rsid w:val="006826EC"/>
    <w:rsid w:val="006835F8"/>
    <w:rsid w:val="006863E8"/>
    <w:rsid w:val="006B1C99"/>
    <w:rsid w:val="006B7925"/>
    <w:rsid w:val="006C14B0"/>
    <w:rsid w:val="006C421E"/>
    <w:rsid w:val="006D484D"/>
    <w:rsid w:val="006D7B7B"/>
    <w:rsid w:val="006E0996"/>
    <w:rsid w:val="006E36F7"/>
    <w:rsid w:val="006F1C55"/>
    <w:rsid w:val="006F2628"/>
    <w:rsid w:val="006F6B2C"/>
    <w:rsid w:val="007021AF"/>
    <w:rsid w:val="00704A2E"/>
    <w:rsid w:val="00722B2B"/>
    <w:rsid w:val="007311E9"/>
    <w:rsid w:val="007430BE"/>
    <w:rsid w:val="00744709"/>
    <w:rsid w:val="007503E6"/>
    <w:rsid w:val="0075257B"/>
    <w:rsid w:val="007534C5"/>
    <w:rsid w:val="007713AD"/>
    <w:rsid w:val="007752BA"/>
    <w:rsid w:val="007766CB"/>
    <w:rsid w:val="0078518C"/>
    <w:rsid w:val="00786C4F"/>
    <w:rsid w:val="00786FE4"/>
    <w:rsid w:val="00795FF9"/>
    <w:rsid w:val="007963CF"/>
    <w:rsid w:val="007A0D50"/>
    <w:rsid w:val="007A3FC3"/>
    <w:rsid w:val="007B082E"/>
    <w:rsid w:val="007B3565"/>
    <w:rsid w:val="007B359C"/>
    <w:rsid w:val="007B55D4"/>
    <w:rsid w:val="007C7860"/>
    <w:rsid w:val="007D02D1"/>
    <w:rsid w:val="007D0BA5"/>
    <w:rsid w:val="007D3BBE"/>
    <w:rsid w:val="007F1B05"/>
    <w:rsid w:val="00802307"/>
    <w:rsid w:val="008130E4"/>
    <w:rsid w:val="00817BE4"/>
    <w:rsid w:val="008223E3"/>
    <w:rsid w:val="008251CC"/>
    <w:rsid w:val="008312BE"/>
    <w:rsid w:val="00840A4E"/>
    <w:rsid w:val="008579F2"/>
    <w:rsid w:val="00857D89"/>
    <w:rsid w:val="00867F61"/>
    <w:rsid w:val="008835DA"/>
    <w:rsid w:val="00892B30"/>
    <w:rsid w:val="00892FE7"/>
    <w:rsid w:val="008945AB"/>
    <w:rsid w:val="008963AE"/>
    <w:rsid w:val="008A679C"/>
    <w:rsid w:val="008B3E0D"/>
    <w:rsid w:val="008B4B54"/>
    <w:rsid w:val="008C74AF"/>
    <w:rsid w:val="008D26CE"/>
    <w:rsid w:val="008E2359"/>
    <w:rsid w:val="008E34DE"/>
    <w:rsid w:val="008F307F"/>
    <w:rsid w:val="008F61C3"/>
    <w:rsid w:val="00903A2E"/>
    <w:rsid w:val="00907697"/>
    <w:rsid w:val="00907877"/>
    <w:rsid w:val="009109E3"/>
    <w:rsid w:val="00913B23"/>
    <w:rsid w:val="00914573"/>
    <w:rsid w:val="009171B0"/>
    <w:rsid w:val="00922386"/>
    <w:rsid w:val="00922BD3"/>
    <w:rsid w:val="00926A38"/>
    <w:rsid w:val="00926C15"/>
    <w:rsid w:val="00927C1B"/>
    <w:rsid w:val="00933A6C"/>
    <w:rsid w:val="009414CE"/>
    <w:rsid w:val="00941E1E"/>
    <w:rsid w:val="00942A78"/>
    <w:rsid w:val="00963D4A"/>
    <w:rsid w:val="00973582"/>
    <w:rsid w:val="009862D7"/>
    <w:rsid w:val="009A398B"/>
    <w:rsid w:val="009B0F38"/>
    <w:rsid w:val="009B6B66"/>
    <w:rsid w:val="009C0FC6"/>
    <w:rsid w:val="009C4E36"/>
    <w:rsid w:val="009C6C91"/>
    <w:rsid w:val="009C75DA"/>
    <w:rsid w:val="009D1999"/>
    <w:rsid w:val="009D431C"/>
    <w:rsid w:val="009D60B4"/>
    <w:rsid w:val="009E1D15"/>
    <w:rsid w:val="009E66B0"/>
    <w:rsid w:val="009F4EDC"/>
    <w:rsid w:val="009F536C"/>
    <w:rsid w:val="00A12811"/>
    <w:rsid w:val="00A303A5"/>
    <w:rsid w:val="00A312DC"/>
    <w:rsid w:val="00A31AEA"/>
    <w:rsid w:val="00A32882"/>
    <w:rsid w:val="00A3603A"/>
    <w:rsid w:val="00A44EAA"/>
    <w:rsid w:val="00A46657"/>
    <w:rsid w:val="00A5095E"/>
    <w:rsid w:val="00A528A6"/>
    <w:rsid w:val="00A617F9"/>
    <w:rsid w:val="00A61A47"/>
    <w:rsid w:val="00A76A24"/>
    <w:rsid w:val="00A83559"/>
    <w:rsid w:val="00A84408"/>
    <w:rsid w:val="00A8766B"/>
    <w:rsid w:val="00A876A0"/>
    <w:rsid w:val="00AA0E90"/>
    <w:rsid w:val="00AA4825"/>
    <w:rsid w:val="00AB27BD"/>
    <w:rsid w:val="00AB36CE"/>
    <w:rsid w:val="00AB4B0F"/>
    <w:rsid w:val="00AD73BB"/>
    <w:rsid w:val="00AE43F4"/>
    <w:rsid w:val="00AE7655"/>
    <w:rsid w:val="00AF0781"/>
    <w:rsid w:val="00AF20E7"/>
    <w:rsid w:val="00B003A9"/>
    <w:rsid w:val="00B00B19"/>
    <w:rsid w:val="00B050C6"/>
    <w:rsid w:val="00B052A8"/>
    <w:rsid w:val="00B06966"/>
    <w:rsid w:val="00B152FB"/>
    <w:rsid w:val="00B209AC"/>
    <w:rsid w:val="00B240B3"/>
    <w:rsid w:val="00B306DE"/>
    <w:rsid w:val="00B355AB"/>
    <w:rsid w:val="00B4617C"/>
    <w:rsid w:val="00B52F1D"/>
    <w:rsid w:val="00B53A08"/>
    <w:rsid w:val="00B57479"/>
    <w:rsid w:val="00B67DDA"/>
    <w:rsid w:val="00B700B6"/>
    <w:rsid w:val="00B75E65"/>
    <w:rsid w:val="00B852F2"/>
    <w:rsid w:val="00B868C9"/>
    <w:rsid w:val="00BA4BC0"/>
    <w:rsid w:val="00BB0C51"/>
    <w:rsid w:val="00BB103E"/>
    <w:rsid w:val="00BB2D29"/>
    <w:rsid w:val="00BB5320"/>
    <w:rsid w:val="00BC22CD"/>
    <w:rsid w:val="00BD44D5"/>
    <w:rsid w:val="00BD672F"/>
    <w:rsid w:val="00BD749B"/>
    <w:rsid w:val="00BE1D3D"/>
    <w:rsid w:val="00BE465F"/>
    <w:rsid w:val="00BF0423"/>
    <w:rsid w:val="00BF5761"/>
    <w:rsid w:val="00BF5CC7"/>
    <w:rsid w:val="00BF7F84"/>
    <w:rsid w:val="00C12119"/>
    <w:rsid w:val="00C128E4"/>
    <w:rsid w:val="00C17FC6"/>
    <w:rsid w:val="00C22BBF"/>
    <w:rsid w:val="00C34D4C"/>
    <w:rsid w:val="00C46B89"/>
    <w:rsid w:val="00C47AAC"/>
    <w:rsid w:val="00C522B2"/>
    <w:rsid w:val="00C5334F"/>
    <w:rsid w:val="00C57265"/>
    <w:rsid w:val="00C5777C"/>
    <w:rsid w:val="00C60A83"/>
    <w:rsid w:val="00C654BC"/>
    <w:rsid w:val="00C66E6F"/>
    <w:rsid w:val="00C71DBF"/>
    <w:rsid w:val="00C84DDF"/>
    <w:rsid w:val="00C94A13"/>
    <w:rsid w:val="00C95801"/>
    <w:rsid w:val="00C95DF5"/>
    <w:rsid w:val="00CA4F96"/>
    <w:rsid w:val="00CB08A1"/>
    <w:rsid w:val="00CB3622"/>
    <w:rsid w:val="00CC0DA7"/>
    <w:rsid w:val="00CC5B13"/>
    <w:rsid w:val="00CC63A6"/>
    <w:rsid w:val="00CD3216"/>
    <w:rsid w:val="00CD590B"/>
    <w:rsid w:val="00CD7D5F"/>
    <w:rsid w:val="00CE6286"/>
    <w:rsid w:val="00CE7CD8"/>
    <w:rsid w:val="00CF6300"/>
    <w:rsid w:val="00D031CC"/>
    <w:rsid w:val="00D036CB"/>
    <w:rsid w:val="00D06328"/>
    <w:rsid w:val="00D17B29"/>
    <w:rsid w:val="00D20824"/>
    <w:rsid w:val="00D236C8"/>
    <w:rsid w:val="00D44A3E"/>
    <w:rsid w:val="00D462E0"/>
    <w:rsid w:val="00D50F0A"/>
    <w:rsid w:val="00D55AA8"/>
    <w:rsid w:val="00D576C5"/>
    <w:rsid w:val="00D619E1"/>
    <w:rsid w:val="00D92B17"/>
    <w:rsid w:val="00D94823"/>
    <w:rsid w:val="00D9534F"/>
    <w:rsid w:val="00DA022E"/>
    <w:rsid w:val="00DA739D"/>
    <w:rsid w:val="00DB2520"/>
    <w:rsid w:val="00DB51FC"/>
    <w:rsid w:val="00DC6F39"/>
    <w:rsid w:val="00DE4435"/>
    <w:rsid w:val="00DE77FC"/>
    <w:rsid w:val="00DF13B6"/>
    <w:rsid w:val="00E1438E"/>
    <w:rsid w:val="00E15120"/>
    <w:rsid w:val="00E23945"/>
    <w:rsid w:val="00E27824"/>
    <w:rsid w:val="00E46E01"/>
    <w:rsid w:val="00E47FAB"/>
    <w:rsid w:val="00E6017D"/>
    <w:rsid w:val="00E62035"/>
    <w:rsid w:val="00E63CF1"/>
    <w:rsid w:val="00E659D7"/>
    <w:rsid w:val="00E66C04"/>
    <w:rsid w:val="00E75186"/>
    <w:rsid w:val="00E7605C"/>
    <w:rsid w:val="00E829CC"/>
    <w:rsid w:val="00E900B1"/>
    <w:rsid w:val="00E906A6"/>
    <w:rsid w:val="00E9487D"/>
    <w:rsid w:val="00E9752B"/>
    <w:rsid w:val="00EA19C0"/>
    <w:rsid w:val="00EA26BE"/>
    <w:rsid w:val="00EA5915"/>
    <w:rsid w:val="00EB0821"/>
    <w:rsid w:val="00EB1EFC"/>
    <w:rsid w:val="00EC706D"/>
    <w:rsid w:val="00ED5811"/>
    <w:rsid w:val="00ED71DB"/>
    <w:rsid w:val="00EE3FD0"/>
    <w:rsid w:val="00EF530F"/>
    <w:rsid w:val="00EF5885"/>
    <w:rsid w:val="00F01DC9"/>
    <w:rsid w:val="00F02EF8"/>
    <w:rsid w:val="00F101D2"/>
    <w:rsid w:val="00F10B70"/>
    <w:rsid w:val="00F12FAC"/>
    <w:rsid w:val="00F20107"/>
    <w:rsid w:val="00F219C1"/>
    <w:rsid w:val="00F22FF9"/>
    <w:rsid w:val="00F301D3"/>
    <w:rsid w:val="00F31B5A"/>
    <w:rsid w:val="00F31E02"/>
    <w:rsid w:val="00F3456E"/>
    <w:rsid w:val="00F40390"/>
    <w:rsid w:val="00F54EFC"/>
    <w:rsid w:val="00F55A00"/>
    <w:rsid w:val="00F629E6"/>
    <w:rsid w:val="00F72DF7"/>
    <w:rsid w:val="00F73086"/>
    <w:rsid w:val="00F80A2D"/>
    <w:rsid w:val="00F81BDD"/>
    <w:rsid w:val="00F83B2C"/>
    <w:rsid w:val="00F84806"/>
    <w:rsid w:val="00F94B05"/>
    <w:rsid w:val="00FA5ECA"/>
    <w:rsid w:val="00FB430E"/>
    <w:rsid w:val="00FB66E1"/>
    <w:rsid w:val="00FB7D4D"/>
    <w:rsid w:val="00FC17CF"/>
    <w:rsid w:val="00FD435A"/>
    <w:rsid w:val="00FD4C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lsdException w:name="No Spacing" w:semiHidden="0" w:uiPriority="99"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sz w:val="24"/>
    </w:rPr>
  </w:style>
  <w:style w:type="paragraph" w:styleId="1">
    <w:name w:val="heading 1"/>
    <w:aliases w:val="Head 1,????????? 1"/>
    <w:basedOn w:val="a"/>
    <w:next w:val="a"/>
    <w:link w:val="10"/>
    <w:qFormat/>
    <w:pPr>
      <w:keepNext/>
      <w:spacing w:before="60"/>
      <w:jc w:val="center"/>
      <w:outlineLvl w:val="0"/>
    </w:pPr>
    <w:rPr>
      <w:b/>
      <w:sz w:val="20"/>
      <w:lang/>
    </w:rPr>
  </w:style>
  <w:style w:type="paragraph" w:styleId="2">
    <w:name w:val="heading 2"/>
    <w:basedOn w:val="a"/>
    <w:next w:val="a"/>
    <w:link w:val="20"/>
    <w:qFormat/>
    <w:pPr>
      <w:keepNext/>
      <w:jc w:val="both"/>
      <w:outlineLvl w:val="1"/>
    </w:pPr>
    <w:rPr>
      <w:sz w:val="28"/>
      <w:lang/>
    </w:rPr>
  </w:style>
  <w:style w:type="paragraph" w:styleId="3">
    <w:name w:val="heading 3"/>
    <w:basedOn w:val="a"/>
    <w:next w:val="a"/>
    <w:link w:val="30"/>
    <w:qFormat/>
    <w:pPr>
      <w:keepNext/>
      <w:jc w:val="center"/>
      <w:outlineLvl w:val="2"/>
    </w:pPr>
    <w:rPr>
      <w:b/>
      <w:szCs w:val="24"/>
      <w:lang/>
    </w:rPr>
  </w:style>
  <w:style w:type="paragraph" w:styleId="4">
    <w:name w:val="heading 4"/>
    <w:basedOn w:val="a"/>
    <w:next w:val="a"/>
    <w:link w:val="40"/>
    <w:qFormat/>
    <w:pPr>
      <w:keepNext/>
      <w:ind w:firstLine="720"/>
      <w:jc w:val="right"/>
      <w:outlineLvl w:val="3"/>
    </w:pPr>
    <w:rPr>
      <w:b/>
      <w:sz w:val="22"/>
      <w:lang/>
    </w:rPr>
  </w:style>
  <w:style w:type="paragraph" w:styleId="5">
    <w:name w:val="heading 5"/>
    <w:basedOn w:val="a"/>
    <w:next w:val="a"/>
    <w:link w:val="50"/>
    <w:qFormat/>
    <w:pPr>
      <w:keepNext/>
      <w:spacing w:after="120"/>
      <w:ind w:left="709"/>
      <w:outlineLvl w:val="4"/>
    </w:pPr>
    <w:rPr>
      <w:b/>
      <w:szCs w:val="24"/>
      <w:lang/>
    </w:rPr>
  </w:style>
  <w:style w:type="paragraph" w:styleId="6">
    <w:name w:val="heading 6"/>
    <w:basedOn w:val="a"/>
    <w:next w:val="a"/>
    <w:link w:val="60"/>
    <w:qFormat/>
    <w:pPr>
      <w:keepNext/>
      <w:spacing w:before="120" w:after="120"/>
      <w:ind w:firstLine="720"/>
      <w:jc w:val="center"/>
      <w:outlineLvl w:val="5"/>
    </w:pPr>
    <w:rPr>
      <w:b/>
      <w:lang/>
    </w:rPr>
  </w:style>
  <w:style w:type="paragraph" w:styleId="7">
    <w:name w:val="heading 7"/>
    <w:basedOn w:val="a"/>
    <w:next w:val="a"/>
    <w:link w:val="70"/>
    <w:qFormat/>
    <w:rsid w:val="009171B0"/>
    <w:pPr>
      <w:spacing w:before="240" w:after="60"/>
      <w:outlineLvl w:val="6"/>
    </w:pPr>
    <w:rPr>
      <w:rFonts w:ascii="Arial" w:hAnsi="Arial"/>
      <w:sz w:val="20"/>
      <w:lang/>
    </w:rPr>
  </w:style>
  <w:style w:type="paragraph" w:styleId="8">
    <w:name w:val="heading 8"/>
    <w:basedOn w:val="a"/>
    <w:next w:val="a"/>
    <w:link w:val="80"/>
    <w:qFormat/>
    <w:pPr>
      <w:keepNext/>
      <w:jc w:val="center"/>
      <w:outlineLvl w:val="7"/>
    </w:pPr>
    <w:rPr>
      <w:b/>
      <w:iCs/>
      <w:sz w:val="26"/>
      <w:lang/>
    </w:rPr>
  </w:style>
  <w:style w:type="paragraph" w:styleId="9">
    <w:name w:val="heading 9"/>
    <w:basedOn w:val="a"/>
    <w:next w:val="a"/>
    <w:link w:val="90"/>
    <w:qFormat/>
    <w:pPr>
      <w:keepNext/>
      <w:outlineLvl w:val="8"/>
    </w:pPr>
    <w:rPr>
      <w:b/>
      <w:i/>
      <w:sz w:val="22"/>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 1 Знак1"/>
    <w:link w:val="1"/>
    <w:rsid w:val="00B052A8"/>
    <w:rPr>
      <w:b/>
    </w:rPr>
  </w:style>
  <w:style w:type="character" w:customStyle="1" w:styleId="20">
    <w:name w:val="Заголовок 2 Знак"/>
    <w:link w:val="2"/>
    <w:rsid w:val="00B052A8"/>
    <w:rPr>
      <w:sz w:val="28"/>
    </w:rPr>
  </w:style>
  <w:style w:type="character" w:customStyle="1" w:styleId="30">
    <w:name w:val="Заголовок 3 Знак"/>
    <w:link w:val="3"/>
    <w:rsid w:val="00B052A8"/>
    <w:rPr>
      <w:b/>
      <w:sz w:val="24"/>
      <w:szCs w:val="24"/>
    </w:rPr>
  </w:style>
  <w:style w:type="character" w:customStyle="1" w:styleId="40">
    <w:name w:val="Заголовок 4 Знак"/>
    <w:link w:val="4"/>
    <w:rsid w:val="009171B0"/>
    <w:rPr>
      <w:b/>
      <w:sz w:val="22"/>
    </w:rPr>
  </w:style>
  <w:style w:type="character" w:customStyle="1" w:styleId="50">
    <w:name w:val="Заголовок 5 Знак"/>
    <w:link w:val="5"/>
    <w:rsid w:val="009171B0"/>
    <w:rPr>
      <w:b/>
      <w:sz w:val="24"/>
      <w:szCs w:val="24"/>
    </w:rPr>
  </w:style>
  <w:style w:type="character" w:customStyle="1" w:styleId="60">
    <w:name w:val="Заголовок 6 Знак"/>
    <w:link w:val="6"/>
    <w:rsid w:val="009171B0"/>
    <w:rPr>
      <w:b/>
      <w:sz w:val="24"/>
    </w:rPr>
  </w:style>
  <w:style w:type="character" w:customStyle="1" w:styleId="70">
    <w:name w:val="Заголовок 7 Знак"/>
    <w:link w:val="7"/>
    <w:semiHidden/>
    <w:rsid w:val="009171B0"/>
    <w:rPr>
      <w:rFonts w:ascii="Arial" w:hAnsi="Arial"/>
    </w:rPr>
  </w:style>
  <w:style w:type="character" w:customStyle="1" w:styleId="80">
    <w:name w:val="Заголовок 8 Знак"/>
    <w:link w:val="8"/>
    <w:rsid w:val="009171B0"/>
    <w:rPr>
      <w:b/>
      <w:iCs/>
      <w:sz w:val="26"/>
    </w:rPr>
  </w:style>
  <w:style w:type="character" w:customStyle="1" w:styleId="90">
    <w:name w:val="Заголовок 9 Знак"/>
    <w:link w:val="9"/>
    <w:rsid w:val="009171B0"/>
    <w:rPr>
      <w:b/>
      <w:i/>
      <w:sz w:val="22"/>
    </w:rPr>
  </w:style>
  <w:style w:type="paragraph" w:customStyle="1" w:styleId="-1">
    <w:name w:val="абзац-1"/>
    <w:basedOn w:val="a"/>
    <w:pPr>
      <w:spacing w:line="360" w:lineRule="auto"/>
      <w:ind w:firstLine="709"/>
    </w:pPr>
  </w:style>
  <w:style w:type="paragraph" w:styleId="a3">
    <w:name w:val="header"/>
    <w:basedOn w:val="a"/>
    <w:link w:val="a4"/>
    <w:uiPriority w:val="99"/>
    <w:pPr>
      <w:tabs>
        <w:tab w:val="center" w:pos="4536"/>
        <w:tab w:val="right" w:pos="9072"/>
      </w:tabs>
    </w:pPr>
    <w:rPr>
      <w:lang/>
    </w:rPr>
  </w:style>
  <w:style w:type="character" w:customStyle="1" w:styleId="a4">
    <w:name w:val="Верхний колонтитул Знак"/>
    <w:link w:val="a3"/>
    <w:uiPriority w:val="99"/>
    <w:rsid w:val="00BB0C51"/>
    <w:rPr>
      <w:sz w:val="24"/>
    </w:rPr>
  </w:style>
  <w:style w:type="character" w:styleId="a5">
    <w:name w:val="page number"/>
    <w:basedOn w:val="a0"/>
    <w:semiHidden/>
  </w:style>
  <w:style w:type="paragraph" w:styleId="a6">
    <w:name w:val="Body Text"/>
    <w:aliases w:val="Знак1,Заг1"/>
    <w:basedOn w:val="a"/>
    <w:link w:val="21"/>
    <w:pPr>
      <w:widowControl w:val="0"/>
      <w:spacing w:after="120"/>
    </w:pPr>
    <w:rPr>
      <w:rFonts w:ascii="Arial" w:hAnsi="Arial"/>
      <w:sz w:val="20"/>
      <w:lang/>
    </w:rPr>
  </w:style>
  <w:style w:type="character" w:customStyle="1" w:styleId="21">
    <w:name w:val="Основной текст Знак2"/>
    <w:aliases w:val="Знак1 Знак3,Заг1 Знак2"/>
    <w:link w:val="a6"/>
    <w:rsid w:val="009171B0"/>
    <w:rPr>
      <w:rFonts w:ascii="Arial" w:hAnsi="Arial"/>
    </w:rPr>
  </w:style>
  <w:style w:type="paragraph" w:styleId="a7">
    <w:name w:val="Plain Text"/>
    <w:basedOn w:val="a"/>
    <w:link w:val="a8"/>
    <w:semiHidden/>
    <w:rPr>
      <w:rFonts w:ascii="Courier New" w:hAnsi="Courier New"/>
      <w:sz w:val="20"/>
      <w:lang/>
    </w:rPr>
  </w:style>
  <w:style w:type="character" w:customStyle="1" w:styleId="a8">
    <w:name w:val="Текст Знак"/>
    <w:link w:val="a7"/>
    <w:semiHidden/>
    <w:rsid w:val="009171B0"/>
    <w:rPr>
      <w:rFonts w:ascii="Courier New" w:hAnsi="Courier New"/>
    </w:rPr>
  </w:style>
  <w:style w:type="paragraph" w:customStyle="1" w:styleId="11">
    <w:name w:val="Обычный1"/>
    <w:rPr>
      <w:rFonts w:ascii="Arial" w:hAnsi="Arial"/>
    </w:rPr>
  </w:style>
  <w:style w:type="paragraph" w:styleId="a9">
    <w:name w:val="footer"/>
    <w:basedOn w:val="a"/>
    <w:link w:val="aa"/>
    <w:semiHidden/>
    <w:pPr>
      <w:tabs>
        <w:tab w:val="center" w:pos="4153"/>
        <w:tab w:val="right" w:pos="8306"/>
      </w:tabs>
    </w:pPr>
    <w:rPr>
      <w:lang/>
    </w:rPr>
  </w:style>
  <w:style w:type="character" w:customStyle="1" w:styleId="aa">
    <w:name w:val="Нижний колонтитул Знак"/>
    <w:link w:val="a9"/>
    <w:semiHidden/>
    <w:rsid w:val="009171B0"/>
    <w:rPr>
      <w:sz w:val="24"/>
    </w:rPr>
  </w:style>
  <w:style w:type="paragraph" w:styleId="ab">
    <w:name w:val="Body Text Indent"/>
    <w:basedOn w:val="a"/>
    <w:link w:val="12"/>
    <w:pPr>
      <w:spacing w:before="60" w:line="180" w:lineRule="exact"/>
      <w:ind w:left="284"/>
    </w:pPr>
    <w:rPr>
      <w:sz w:val="20"/>
    </w:rPr>
  </w:style>
  <w:style w:type="character" w:customStyle="1" w:styleId="12">
    <w:name w:val="Основной текст с отступом Знак1"/>
    <w:basedOn w:val="a0"/>
    <w:link w:val="ab"/>
    <w:rsid w:val="009171B0"/>
  </w:style>
  <w:style w:type="paragraph" w:styleId="ac">
    <w:name w:val="Normal Indent"/>
    <w:basedOn w:val="a"/>
    <w:semiHidden/>
    <w:pPr>
      <w:ind w:left="708"/>
    </w:pPr>
  </w:style>
  <w:style w:type="paragraph" w:customStyle="1" w:styleId="Normal">
    <w:name w:val="Normal"/>
    <w:pPr>
      <w:spacing w:line="288" w:lineRule="auto"/>
      <w:ind w:firstLine="567"/>
      <w:jc w:val="both"/>
    </w:pPr>
    <w:rPr>
      <w:rFonts w:ascii="Arial" w:hAnsi="Arial"/>
      <w:sz w:val="22"/>
    </w:rPr>
  </w:style>
  <w:style w:type="paragraph" w:customStyle="1" w:styleId="ad">
    <w:name w:val="Пункт"/>
    <w:basedOn w:val="a"/>
    <w:next w:val="a"/>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pPr>
      <w:widowControl w:val="0"/>
      <w:autoSpaceDE w:val="0"/>
      <w:autoSpaceDN w:val="0"/>
      <w:adjustRightInd w:val="0"/>
      <w:ind w:firstLine="720"/>
    </w:pPr>
    <w:rPr>
      <w:rFonts w:ascii="Arial" w:hAnsi="Arial"/>
    </w:rPr>
  </w:style>
  <w:style w:type="paragraph" w:styleId="22">
    <w:name w:val="Body Text 2"/>
    <w:basedOn w:val="a"/>
    <w:link w:val="23"/>
    <w:semiHidden/>
    <w:pPr>
      <w:spacing w:after="120" w:line="480" w:lineRule="auto"/>
    </w:pPr>
    <w:rPr>
      <w:sz w:val="28"/>
      <w:szCs w:val="24"/>
      <w:lang/>
    </w:rPr>
  </w:style>
  <w:style w:type="character" w:customStyle="1" w:styleId="23">
    <w:name w:val="Основной текст 2 Знак"/>
    <w:link w:val="22"/>
    <w:semiHidden/>
    <w:rsid w:val="009171B0"/>
    <w:rPr>
      <w:sz w:val="28"/>
      <w:szCs w:val="24"/>
    </w:rPr>
  </w:style>
  <w:style w:type="paragraph" w:customStyle="1" w:styleId="13">
    <w:name w:val="Стиль1"/>
    <w:basedOn w:val="a"/>
    <w:pPr>
      <w:spacing w:line="360" w:lineRule="auto"/>
      <w:ind w:firstLine="709"/>
      <w:jc w:val="both"/>
    </w:pPr>
    <w:rPr>
      <w:rFonts w:ascii="Arial" w:hAnsi="Arial"/>
      <w:szCs w:val="18"/>
    </w:rPr>
  </w:style>
  <w:style w:type="paragraph" w:styleId="ae">
    <w:name w:val="Date"/>
    <w:basedOn w:val="a"/>
    <w:next w:val="a"/>
    <w:link w:val="af"/>
    <w:rPr>
      <w:szCs w:val="18"/>
      <w:lang/>
    </w:rPr>
  </w:style>
  <w:style w:type="character" w:customStyle="1" w:styleId="af">
    <w:name w:val="Дата Знак"/>
    <w:link w:val="ae"/>
    <w:rsid w:val="009171B0"/>
    <w:rPr>
      <w:sz w:val="24"/>
      <w:szCs w:val="18"/>
    </w:rPr>
  </w:style>
  <w:style w:type="paragraph" w:styleId="31">
    <w:name w:val="Body Text Indent 3"/>
    <w:basedOn w:val="a"/>
    <w:link w:val="32"/>
    <w:semiHidden/>
    <w:pPr>
      <w:ind w:firstLine="709"/>
      <w:jc w:val="both"/>
    </w:pPr>
    <w:rPr>
      <w:lang/>
    </w:rPr>
  </w:style>
  <w:style w:type="character" w:customStyle="1" w:styleId="32">
    <w:name w:val="Основной текст с отступом 3 Знак"/>
    <w:link w:val="31"/>
    <w:semiHidden/>
    <w:rsid w:val="00B052A8"/>
    <w:rPr>
      <w:sz w:val="24"/>
    </w:rPr>
  </w:style>
  <w:style w:type="paragraph" w:styleId="af0">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1"/>
    <w:semiHidden/>
    <w:rPr>
      <w:sz w:val="20"/>
    </w:rPr>
  </w:style>
  <w:style w:type="character" w:customStyle="1" w:styleId="af1">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f0"/>
    <w:semiHidden/>
    <w:rsid w:val="00B052A8"/>
  </w:style>
  <w:style w:type="character" w:styleId="af2">
    <w:name w:val="footnote reference"/>
    <w:semiHidden/>
    <w:rPr>
      <w:vertAlign w:val="superscript"/>
    </w:rPr>
  </w:style>
  <w:style w:type="paragraph" w:customStyle="1" w:styleId="110">
    <w:name w:val="Основной текст.Знак1.Заг1"/>
    <w:basedOn w:val="a"/>
    <w:pPr>
      <w:widowControl w:val="0"/>
      <w:spacing w:after="120"/>
    </w:pPr>
    <w:rPr>
      <w:rFonts w:ascii="Arial" w:hAnsi="Arial"/>
      <w:sz w:val="20"/>
    </w:rPr>
  </w:style>
  <w:style w:type="paragraph" w:styleId="24">
    <w:name w:val="Body Text Indent 2"/>
    <w:basedOn w:val="a"/>
    <w:link w:val="25"/>
    <w:semiHidden/>
    <w:pPr>
      <w:spacing w:line="260" w:lineRule="exact"/>
      <w:ind w:firstLine="720"/>
      <w:jc w:val="both"/>
    </w:pPr>
    <w:rPr>
      <w:lang/>
    </w:rPr>
  </w:style>
  <w:style w:type="character" w:customStyle="1" w:styleId="25">
    <w:name w:val="Основной текст с отступом 2 Знак"/>
    <w:link w:val="24"/>
    <w:semiHidden/>
    <w:rsid w:val="009171B0"/>
    <w:rPr>
      <w:sz w:val="24"/>
    </w:rPr>
  </w:style>
  <w:style w:type="paragraph" w:customStyle="1" w:styleId="af3">
    <w:name w:val="Абзац_нум"/>
    <w:pPr>
      <w:tabs>
        <w:tab w:val="num" w:pos="360"/>
      </w:tabs>
      <w:spacing w:before="120" w:line="312" w:lineRule="auto"/>
      <w:ind w:left="360" w:hanging="360"/>
      <w:jc w:val="both"/>
    </w:pPr>
    <w:rPr>
      <w:sz w:val="28"/>
    </w:rPr>
  </w:style>
  <w:style w:type="paragraph" w:styleId="af4">
    <w:name w:val="List Bullet"/>
    <w:basedOn w:val="a"/>
    <w:autoRedefine/>
    <w:semiHidden/>
    <w:pPr>
      <w:tabs>
        <w:tab w:val="num" w:pos="360"/>
      </w:tabs>
      <w:ind w:left="360" w:hanging="360"/>
    </w:pPr>
  </w:style>
  <w:style w:type="paragraph" w:styleId="26">
    <w:name w:val="List Bullet 2"/>
    <w:basedOn w:val="a"/>
    <w:autoRedefine/>
    <w:semiHidden/>
    <w:pPr>
      <w:tabs>
        <w:tab w:val="num" w:pos="643"/>
      </w:tabs>
      <w:ind w:left="643" w:hanging="360"/>
    </w:pPr>
  </w:style>
  <w:style w:type="paragraph" w:styleId="33">
    <w:name w:val="List Bullet 3"/>
    <w:basedOn w:val="a"/>
    <w:autoRedefine/>
    <w:semiHidden/>
    <w:pPr>
      <w:tabs>
        <w:tab w:val="num" w:pos="926"/>
      </w:tabs>
      <w:ind w:left="926" w:hanging="360"/>
    </w:pPr>
  </w:style>
  <w:style w:type="paragraph" w:styleId="41">
    <w:name w:val="List Bullet 4"/>
    <w:basedOn w:val="a"/>
    <w:autoRedefine/>
    <w:semiHidden/>
    <w:pPr>
      <w:tabs>
        <w:tab w:val="num" w:pos="1209"/>
      </w:tabs>
      <w:ind w:left="1209" w:hanging="360"/>
    </w:pPr>
  </w:style>
  <w:style w:type="paragraph" w:styleId="51">
    <w:name w:val="List Bullet 5"/>
    <w:basedOn w:val="a"/>
    <w:autoRedefine/>
    <w:semiHidden/>
    <w:pPr>
      <w:tabs>
        <w:tab w:val="num" w:pos="1492"/>
      </w:tabs>
      <w:ind w:left="1492" w:hanging="360"/>
    </w:pPr>
  </w:style>
  <w:style w:type="paragraph" w:styleId="af5">
    <w:name w:val="List Number"/>
    <w:basedOn w:val="a"/>
    <w:semiHidden/>
    <w:pPr>
      <w:tabs>
        <w:tab w:val="num" w:pos="360"/>
      </w:tabs>
      <w:ind w:left="360" w:hanging="360"/>
    </w:pPr>
  </w:style>
  <w:style w:type="paragraph" w:styleId="27">
    <w:name w:val="List Number 2"/>
    <w:basedOn w:val="a"/>
    <w:semiHidden/>
    <w:pPr>
      <w:tabs>
        <w:tab w:val="num" w:pos="643"/>
      </w:tabs>
      <w:ind w:left="643" w:hanging="360"/>
    </w:pPr>
  </w:style>
  <w:style w:type="paragraph" w:styleId="34">
    <w:name w:val="List Number 3"/>
    <w:basedOn w:val="a"/>
    <w:semiHidden/>
    <w:pPr>
      <w:tabs>
        <w:tab w:val="num" w:pos="926"/>
      </w:tabs>
      <w:ind w:left="926" w:hanging="360"/>
    </w:pPr>
  </w:style>
  <w:style w:type="paragraph" w:styleId="42">
    <w:name w:val="List Number 4"/>
    <w:basedOn w:val="a"/>
    <w:semiHidden/>
    <w:pPr>
      <w:tabs>
        <w:tab w:val="num" w:pos="1209"/>
      </w:tabs>
      <w:ind w:left="1209" w:hanging="360"/>
    </w:pPr>
  </w:style>
  <w:style w:type="paragraph" w:styleId="52">
    <w:name w:val="List Number 5"/>
    <w:basedOn w:val="a"/>
    <w:semiHidden/>
    <w:pPr>
      <w:tabs>
        <w:tab w:val="num" w:pos="1492"/>
      </w:tabs>
      <w:ind w:left="1492" w:hanging="360"/>
    </w:pPr>
  </w:style>
  <w:style w:type="paragraph" w:styleId="35">
    <w:name w:val="Body Text 3"/>
    <w:basedOn w:val="a"/>
    <w:link w:val="36"/>
    <w:semiHidden/>
    <w:pPr>
      <w:jc w:val="center"/>
    </w:pPr>
    <w:rPr>
      <w:b/>
      <w:lang/>
    </w:rPr>
  </w:style>
  <w:style w:type="character" w:customStyle="1" w:styleId="36">
    <w:name w:val="Основной текст 3 Знак"/>
    <w:link w:val="35"/>
    <w:semiHidden/>
    <w:rsid w:val="00B052A8"/>
    <w:rPr>
      <w:b/>
      <w:sz w:val="24"/>
    </w:rPr>
  </w:style>
  <w:style w:type="paragraph" w:styleId="af6">
    <w:name w:val="caption"/>
    <w:basedOn w:val="a"/>
    <w:next w:val="a"/>
    <w:qFormat/>
    <w:pPr>
      <w:jc w:val="center"/>
    </w:pPr>
    <w:rPr>
      <w:b/>
    </w:rPr>
  </w:style>
  <w:style w:type="paragraph" w:styleId="af7">
    <w:name w:val="Balloon Text"/>
    <w:basedOn w:val="a"/>
    <w:link w:val="af8"/>
    <w:semiHidden/>
    <w:unhideWhenUsed/>
    <w:rsid w:val="00557084"/>
    <w:rPr>
      <w:rFonts w:ascii="Tahoma" w:hAnsi="Tahoma"/>
      <w:sz w:val="16"/>
      <w:szCs w:val="16"/>
      <w:lang/>
    </w:rPr>
  </w:style>
  <w:style w:type="character" w:customStyle="1" w:styleId="af8">
    <w:name w:val="Текст выноски Знак"/>
    <w:link w:val="af7"/>
    <w:semiHidden/>
    <w:rsid w:val="00557084"/>
    <w:rPr>
      <w:rFonts w:ascii="Tahoma" w:hAnsi="Tahoma" w:cs="Tahoma"/>
      <w:sz w:val="16"/>
      <w:szCs w:val="16"/>
    </w:rPr>
  </w:style>
  <w:style w:type="paragraph" w:customStyle="1" w:styleId="af9">
    <w:name w:val="Уважаемый"/>
    <w:rsid w:val="00B306DE"/>
    <w:pPr>
      <w:spacing w:before="120" w:after="120" w:line="360" w:lineRule="auto"/>
      <w:jc w:val="center"/>
    </w:pPr>
    <w:rPr>
      <w:bCs/>
      <w:sz w:val="28"/>
    </w:rPr>
  </w:style>
  <w:style w:type="paragraph" w:customStyle="1" w:styleId="afa">
    <w:name w:val="Абзац"/>
    <w:basedOn w:val="a"/>
    <w:rsid w:val="00B306DE"/>
    <w:pPr>
      <w:spacing w:before="120" w:line="360" w:lineRule="auto"/>
      <w:ind w:firstLine="851"/>
      <w:jc w:val="both"/>
    </w:pPr>
    <w:rPr>
      <w:sz w:val="28"/>
    </w:rPr>
  </w:style>
  <w:style w:type="character" w:styleId="afb">
    <w:name w:val="Hyperlink"/>
    <w:semiHidden/>
    <w:unhideWhenUsed/>
    <w:rsid w:val="009171B0"/>
    <w:rPr>
      <w:rFonts w:ascii="Times New Roman" w:hAnsi="Times New Roman" w:cs="Times New Roman" w:hint="default"/>
      <w:color w:val="0000FF"/>
      <w:u w:val="single"/>
    </w:rPr>
  </w:style>
  <w:style w:type="character" w:styleId="afc">
    <w:name w:val="FollowedHyperlink"/>
    <w:semiHidden/>
    <w:unhideWhenUsed/>
    <w:rsid w:val="009171B0"/>
    <w:rPr>
      <w:color w:val="800080"/>
      <w:u w:val="single"/>
    </w:rPr>
  </w:style>
  <w:style w:type="character" w:styleId="afd">
    <w:name w:val="Emphasis"/>
    <w:uiPriority w:val="20"/>
    <w:qFormat/>
    <w:rsid w:val="009171B0"/>
    <w:rPr>
      <w:rFonts w:ascii="Times New Roman" w:hAnsi="Times New Roman" w:cs="Times New Roman" w:hint="default"/>
      <w:i/>
      <w:iCs w:val="0"/>
    </w:rPr>
  </w:style>
  <w:style w:type="character" w:customStyle="1" w:styleId="111">
    <w:name w:val="Заголовок 1 Знак1"/>
    <w:aliases w:val="Head 1 Знак,????????? 1 Знак"/>
    <w:rsid w:val="009171B0"/>
    <w:rPr>
      <w:rFonts w:ascii="Cambria" w:eastAsia="Times New Roman" w:hAnsi="Cambria" w:cs="Times New Roman"/>
      <w:b/>
      <w:bCs/>
      <w:color w:val="365F91"/>
      <w:sz w:val="28"/>
      <w:szCs w:val="28"/>
    </w:rPr>
  </w:style>
  <w:style w:type="character" w:styleId="afe">
    <w:name w:val="Strong"/>
    <w:qFormat/>
    <w:rsid w:val="009171B0"/>
    <w:rPr>
      <w:b/>
      <w:bCs w:val="0"/>
    </w:rPr>
  </w:style>
  <w:style w:type="paragraph" w:styleId="aff">
    <w:name w:val="Normal (Web)"/>
    <w:basedOn w:val="a"/>
    <w:uiPriority w:val="99"/>
    <w:semiHidden/>
    <w:unhideWhenUsed/>
    <w:rsid w:val="009171B0"/>
    <w:pPr>
      <w:spacing w:before="100" w:after="100"/>
    </w:pPr>
    <w:rPr>
      <w:rFonts w:ascii="Arial Unicode MS" w:eastAsia="Arial Unicode MS" w:hAnsi="Arial Unicode MS"/>
    </w:rPr>
  </w:style>
  <w:style w:type="paragraph" w:styleId="14">
    <w:name w:val="index 1"/>
    <w:basedOn w:val="a"/>
    <w:next w:val="a"/>
    <w:autoRedefine/>
    <w:semiHidden/>
    <w:unhideWhenUsed/>
    <w:rsid w:val="009171B0"/>
    <w:pPr>
      <w:ind w:left="240" w:hanging="240"/>
    </w:pPr>
  </w:style>
  <w:style w:type="paragraph" w:styleId="28">
    <w:name w:val="index 2"/>
    <w:basedOn w:val="a"/>
    <w:next w:val="a"/>
    <w:autoRedefine/>
    <w:semiHidden/>
    <w:unhideWhenUsed/>
    <w:rsid w:val="009171B0"/>
    <w:pPr>
      <w:ind w:left="480" w:hanging="240"/>
    </w:pPr>
  </w:style>
  <w:style w:type="paragraph" w:styleId="37">
    <w:name w:val="index 3"/>
    <w:basedOn w:val="a"/>
    <w:next w:val="a"/>
    <w:autoRedefine/>
    <w:semiHidden/>
    <w:unhideWhenUsed/>
    <w:rsid w:val="009171B0"/>
    <w:pPr>
      <w:ind w:left="720" w:hanging="240"/>
    </w:pPr>
  </w:style>
  <w:style w:type="paragraph" w:styleId="43">
    <w:name w:val="index 4"/>
    <w:basedOn w:val="a"/>
    <w:next w:val="a"/>
    <w:autoRedefine/>
    <w:semiHidden/>
    <w:unhideWhenUsed/>
    <w:rsid w:val="009171B0"/>
    <w:pPr>
      <w:ind w:left="960" w:hanging="240"/>
    </w:pPr>
  </w:style>
  <w:style w:type="paragraph" w:styleId="53">
    <w:name w:val="index 5"/>
    <w:basedOn w:val="a"/>
    <w:next w:val="a"/>
    <w:autoRedefine/>
    <w:semiHidden/>
    <w:unhideWhenUsed/>
    <w:rsid w:val="009171B0"/>
    <w:pPr>
      <w:ind w:left="1200" w:hanging="240"/>
    </w:pPr>
  </w:style>
  <w:style w:type="paragraph" w:styleId="61">
    <w:name w:val="index 6"/>
    <w:basedOn w:val="a"/>
    <w:next w:val="a"/>
    <w:autoRedefine/>
    <w:semiHidden/>
    <w:unhideWhenUsed/>
    <w:rsid w:val="009171B0"/>
    <w:pPr>
      <w:ind w:left="1440" w:hanging="240"/>
    </w:pPr>
  </w:style>
  <w:style w:type="paragraph" w:styleId="71">
    <w:name w:val="index 7"/>
    <w:basedOn w:val="a"/>
    <w:next w:val="a"/>
    <w:autoRedefine/>
    <w:semiHidden/>
    <w:unhideWhenUsed/>
    <w:rsid w:val="009171B0"/>
    <w:pPr>
      <w:ind w:left="1680" w:hanging="240"/>
    </w:pPr>
  </w:style>
  <w:style w:type="paragraph" w:styleId="81">
    <w:name w:val="index 8"/>
    <w:basedOn w:val="a"/>
    <w:next w:val="a"/>
    <w:autoRedefine/>
    <w:semiHidden/>
    <w:unhideWhenUsed/>
    <w:rsid w:val="009171B0"/>
    <w:pPr>
      <w:ind w:left="1920" w:hanging="240"/>
    </w:pPr>
  </w:style>
  <w:style w:type="paragraph" w:styleId="91">
    <w:name w:val="index 9"/>
    <w:basedOn w:val="a"/>
    <w:next w:val="a"/>
    <w:autoRedefine/>
    <w:semiHidden/>
    <w:unhideWhenUsed/>
    <w:rsid w:val="009171B0"/>
    <w:pPr>
      <w:ind w:left="2160" w:hanging="240"/>
    </w:pPr>
  </w:style>
  <w:style w:type="paragraph" w:styleId="15">
    <w:name w:val="toc 1"/>
    <w:basedOn w:val="a"/>
    <w:next w:val="a"/>
    <w:autoRedefine/>
    <w:semiHidden/>
    <w:unhideWhenUsed/>
    <w:rsid w:val="009171B0"/>
  </w:style>
  <w:style w:type="paragraph" w:styleId="29">
    <w:name w:val="toc 2"/>
    <w:basedOn w:val="a"/>
    <w:next w:val="a"/>
    <w:autoRedefine/>
    <w:semiHidden/>
    <w:unhideWhenUsed/>
    <w:rsid w:val="009171B0"/>
    <w:pPr>
      <w:ind w:left="240"/>
    </w:pPr>
  </w:style>
  <w:style w:type="paragraph" w:styleId="38">
    <w:name w:val="toc 3"/>
    <w:basedOn w:val="a"/>
    <w:next w:val="a"/>
    <w:autoRedefine/>
    <w:semiHidden/>
    <w:unhideWhenUsed/>
    <w:rsid w:val="009171B0"/>
    <w:pPr>
      <w:ind w:left="480"/>
    </w:pPr>
  </w:style>
  <w:style w:type="paragraph" w:styleId="44">
    <w:name w:val="toc 4"/>
    <w:basedOn w:val="a"/>
    <w:next w:val="a"/>
    <w:autoRedefine/>
    <w:semiHidden/>
    <w:unhideWhenUsed/>
    <w:rsid w:val="009171B0"/>
    <w:pPr>
      <w:ind w:left="720"/>
    </w:pPr>
  </w:style>
  <w:style w:type="paragraph" w:styleId="54">
    <w:name w:val="toc 5"/>
    <w:basedOn w:val="a"/>
    <w:next w:val="a"/>
    <w:autoRedefine/>
    <w:semiHidden/>
    <w:unhideWhenUsed/>
    <w:rsid w:val="009171B0"/>
    <w:pPr>
      <w:ind w:left="960"/>
    </w:pPr>
  </w:style>
  <w:style w:type="paragraph" w:styleId="62">
    <w:name w:val="toc 6"/>
    <w:basedOn w:val="a"/>
    <w:next w:val="a"/>
    <w:autoRedefine/>
    <w:semiHidden/>
    <w:unhideWhenUsed/>
    <w:rsid w:val="009171B0"/>
    <w:pPr>
      <w:ind w:left="1200"/>
    </w:pPr>
  </w:style>
  <w:style w:type="paragraph" w:styleId="72">
    <w:name w:val="toc 7"/>
    <w:basedOn w:val="a"/>
    <w:next w:val="a"/>
    <w:autoRedefine/>
    <w:semiHidden/>
    <w:unhideWhenUsed/>
    <w:rsid w:val="009171B0"/>
    <w:pPr>
      <w:ind w:left="1440"/>
    </w:pPr>
  </w:style>
  <w:style w:type="paragraph" w:styleId="82">
    <w:name w:val="toc 8"/>
    <w:basedOn w:val="a"/>
    <w:next w:val="a"/>
    <w:autoRedefine/>
    <w:semiHidden/>
    <w:unhideWhenUsed/>
    <w:rsid w:val="009171B0"/>
    <w:pPr>
      <w:ind w:left="1680"/>
    </w:pPr>
  </w:style>
  <w:style w:type="paragraph" w:styleId="92">
    <w:name w:val="toc 9"/>
    <w:basedOn w:val="a"/>
    <w:next w:val="a"/>
    <w:autoRedefine/>
    <w:semiHidden/>
    <w:unhideWhenUsed/>
    <w:rsid w:val="009171B0"/>
    <w:pPr>
      <w:ind w:left="1920"/>
    </w:pPr>
  </w:style>
  <w:style w:type="paragraph" w:styleId="aff0">
    <w:name w:val="annotation text"/>
    <w:basedOn w:val="a"/>
    <w:link w:val="aff1"/>
    <w:semiHidden/>
    <w:unhideWhenUsed/>
    <w:rsid w:val="009171B0"/>
    <w:rPr>
      <w:sz w:val="20"/>
    </w:rPr>
  </w:style>
  <w:style w:type="character" w:customStyle="1" w:styleId="aff1">
    <w:name w:val="Текст примечания Знак"/>
    <w:basedOn w:val="a0"/>
    <w:link w:val="aff0"/>
    <w:semiHidden/>
    <w:rsid w:val="009171B0"/>
  </w:style>
  <w:style w:type="paragraph" w:styleId="aff2">
    <w:name w:val="index heading"/>
    <w:basedOn w:val="a"/>
    <w:next w:val="14"/>
    <w:semiHidden/>
    <w:unhideWhenUsed/>
    <w:rsid w:val="009171B0"/>
    <w:rPr>
      <w:rFonts w:ascii="Arial" w:hAnsi="Arial"/>
      <w:b/>
    </w:rPr>
  </w:style>
  <w:style w:type="paragraph" w:styleId="aff3">
    <w:name w:val="table of figures"/>
    <w:basedOn w:val="a"/>
    <w:next w:val="a"/>
    <w:semiHidden/>
    <w:unhideWhenUsed/>
    <w:rsid w:val="009171B0"/>
    <w:pPr>
      <w:ind w:left="480" w:hanging="480"/>
    </w:pPr>
  </w:style>
  <w:style w:type="paragraph" w:styleId="aff4">
    <w:name w:val="envelope address"/>
    <w:basedOn w:val="a"/>
    <w:semiHidden/>
    <w:unhideWhenUsed/>
    <w:rsid w:val="009171B0"/>
    <w:pPr>
      <w:framePr w:w="7920" w:h="1980" w:hSpace="180" w:wrap="auto" w:hAnchor="page" w:xAlign="center" w:yAlign="bottom"/>
      <w:ind w:left="2880"/>
    </w:pPr>
    <w:rPr>
      <w:rFonts w:ascii="Arial" w:hAnsi="Arial"/>
    </w:rPr>
  </w:style>
  <w:style w:type="paragraph" w:styleId="2a">
    <w:name w:val="envelope return"/>
    <w:basedOn w:val="a"/>
    <w:unhideWhenUsed/>
    <w:rsid w:val="009171B0"/>
    <w:rPr>
      <w:rFonts w:ascii="Arial" w:hAnsi="Arial"/>
      <w:sz w:val="20"/>
    </w:rPr>
  </w:style>
  <w:style w:type="paragraph" w:styleId="aff5">
    <w:name w:val="endnote text"/>
    <w:basedOn w:val="a"/>
    <w:link w:val="aff6"/>
    <w:unhideWhenUsed/>
    <w:rsid w:val="009171B0"/>
    <w:rPr>
      <w:sz w:val="20"/>
    </w:rPr>
  </w:style>
  <w:style w:type="character" w:customStyle="1" w:styleId="aff6">
    <w:name w:val="Текст концевой сноски Знак"/>
    <w:basedOn w:val="a0"/>
    <w:link w:val="aff5"/>
    <w:rsid w:val="009171B0"/>
  </w:style>
  <w:style w:type="paragraph" w:styleId="aff7">
    <w:name w:val="table of authorities"/>
    <w:basedOn w:val="a"/>
    <w:next w:val="a"/>
    <w:semiHidden/>
    <w:unhideWhenUsed/>
    <w:rsid w:val="009171B0"/>
    <w:pPr>
      <w:ind w:left="240" w:hanging="240"/>
    </w:pPr>
  </w:style>
  <w:style w:type="paragraph" w:styleId="aff8">
    <w:name w:val="macro"/>
    <w:link w:val="aff9"/>
    <w:semiHidden/>
    <w:unhideWhenUsed/>
    <w:rsid w:val="009171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9">
    <w:name w:val="Текст макроса Знак"/>
    <w:link w:val="aff8"/>
    <w:semiHidden/>
    <w:rsid w:val="009171B0"/>
    <w:rPr>
      <w:rFonts w:ascii="Courier New" w:hAnsi="Courier New"/>
      <w:lang w:val="ru-RU" w:eastAsia="ru-RU" w:bidi="ar-SA"/>
    </w:rPr>
  </w:style>
  <w:style w:type="paragraph" w:styleId="affa">
    <w:name w:val="toa heading"/>
    <w:basedOn w:val="a"/>
    <w:next w:val="a"/>
    <w:unhideWhenUsed/>
    <w:rsid w:val="009171B0"/>
    <w:pPr>
      <w:spacing w:before="120"/>
    </w:pPr>
    <w:rPr>
      <w:rFonts w:ascii="Arial" w:hAnsi="Arial"/>
      <w:b/>
    </w:rPr>
  </w:style>
  <w:style w:type="paragraph" w:styleId="affb">
    <w:name w:val="List"/>
    <w:basedOn w:val="a"/>
    <w:semiHidden/>
    <w:unhideWhenUsed/>
    <w:rsid w:val="009171B0"/>
    <w:pPr>
      <w:ind w:left="283" w:hanging="283"/>
    </w:pPr>
  </w:style>
  <w:style w:type="paragraph" w:styleId="2b">
    <w:name w:val="List 2"/>
    <w:basedOn w:val="a"/>
    <w:semiHidden/>
    <w:unhideWhenUsed/>
    <w:rsid w:val="009171B0"/>
    <w:pPr>
      <w:ind w:left="566" w:hanging="283"/>
    </w:pPr>
  </w:style>
  <w:style w:type="paragraph" w:styleId="39">
    <w:name w:val="List 3"/>
    <w:basedOn w:val="a"/>
    <w:semiHidden/>
    <w:unhideWhenUsed/>
    <w:rsid w:val="009171B0"/>
    <w:pPr>
      <w:ind w:left="849" w:hanging="283"/>
    </w:pPr>
  </w:style>
  <w:style w:type="paragraph" w:styleId="45">
    <w:name w:val="List 4"/>
    <w:basedOn w:val="a"/>
    <w:semiHidden/>
    <w:unhideWhenUsed/>
    <w:rsid w:val="009171B0"/>
    <w:pPr>
      <w:ind w:left="1132" w:hanging="283"/>
    </w:pPr>
  </w:style>
  <w:style w:type="paragraph" w:styleId="55">
    <w:name w:val="List 5"/>
    <w:basedOn w:val="a"/>
    <w:semiHidden/>
    <w:unhideWhenUsed/>
    <w:rsid w:val="009171B0"/>
    <w:pPr>
      <w:ind w:left="1415" w:hanging="283"/>
    </w:pPr>
  </w:style>
  <w:style w:type="paragraph" w:styleId="affc">
    <w:name w:val="Заголовок"/>
    <w:aliases w:val="Title"/>
    <w:basedOn w:val="a"/>
    <w:link w:val="affd"/>
    <w:qFormat/>
    <w:rsid w:val="009171B0"/>
    <w:pPr>
      <w:spacing w:before="240" w:after="60"/>
      <w:jc w:val="center"/>
      <w:outlineLvl w:val="0"/>
    </w:pPr>
    <w:rPr>
      <w:rFonts w:ascii="Arial" w:hAnsi="Arial"/>
      <w:b/>
      <w:kern w:val="28"/>
      <w:sz w:val="32"/>
      <w:lang/>
    </w:rPr>
  </w:style>
  <w:style w:type="character" w:customStyle="1" w:styleId="affd">
    <w:name w:val="Название Знак"/>
    <w:link w:val="affc"/>
    <w:rsid w:val="009171B0"/>
    <w:rPr>
      <w:rFonts w:ascii="Arial" w:hAnsi="Arial"/>
      <w:b/>
      <w:kern w:val="28"/>
      <w:sz w:val="32"/>
    </w:rPr>
  </w:style>
  <w:style w:type="paragraph" w:styleId="affe">
    <w:name w:val="Closing"/>
    <w:basedOn w:val="a"/>
    <w:link w:val="afff"/>
    <w:semiHidden/>
    <w:unhideWhenUsed/>
    <w:rsid w:val="009171B0"/>
    <w:pPr>
      <w:ind w:left="4252"/>
    </w:pPr>
    <w:rPr>
      <w:lang/>
    </w:rPr>
  </w:style>
  <w:style w:type="character" w:customStyle="1" w:styleId="afff">
    <w:name w:val="Прощание Знак"/>
    <w:link w:val="affe"/>
    <w:semiHidden/>
    <w:rsid w:val="009171B0"/>
    <w:rPr>
      <w:sz w:val="24"/>
    </w:rPr>
  </w:style>
  <w:style w:type="paragraph" w:styleId="afff0">
    <w:name w:val="Signature"/>
    <w:basedOn w:val="a"/>
    <w:link w:val="afff1"/>
    <w:semiHidden/>
    <w:unhideWhenUsed/>
    <w:rsid w:val="009171B0"/>
    <w:pPr>
      <w:ind w:left="4252"/>
    </w:pPr>
    <w:rPr>
      <w:lang/>
    </w:rPr>
  </w:style>
  <w:style w:type="character" w:customStyle="1" w:styleId="afff1">
    <w:name w:val="Подпись Знак"/>
    <w:link w:val="afff0"/>
    <w:semiHidden/>
    <w:rsid w:val="009171B0"/>
    <w:rPr>
      <w:sz w:val="24"/>
    </w:rPr>
  </w:style>
  <w:style w:type="character" w:customStyle="1" w:styleId="afff2">
    <w:name w:val="Основной текст Знак"/>
    <w:aliases w:val="Знак1 Знак2,Заг1 Знак1"/>
    <w:locked/>
    <w:rsid w:val="009171B0"/>
    <w:rPr>
      <w:sz w:val="24"/>
    </w:rPr>
  </w:style>
  <w:style w:type="character" w:customStyle="1" w:styleId="16">
    <w:name w:val="Основной текст Знак1"/>
    <w:aliases w:val="Знак1 Знак,Заг1 Знак"/>
    <w:semiHidden/>
    <w:rsid w:val="009171B0"/>
    <w:rPr>
      <w:sz w:val="24"/>
    </w:rPr>
  </w:style>
  <w:style w:type="character" w:customStyle="1" w:styleId="afff3">
    <w:name w:val="Основной текст с отступом Знак"/>
    <w:rsid w:val="009171B0"/>
    <w:rPr>
      <w:sz w:val="24"/>
    </w:rPr>
  </w:style>
  <w:style w:type="paragraph" w:styleId="afff4">
    <w:name w:val="List Continue"/>
    <w:basedOn w:val="a"/>
    <w:semiHidden/>
    <w:unhideWhenUsed/>
    <w:rsid w:val="009171B0"/>
    <w:pPr>
      <w:spacing w:after="120"/>
      <w:ind w:left="283"/>
    </w:pPr>
  </w:style>
  <w:style w:type="paragraph" w:styleId="2c">
    <w:name w:val="List Continue 2"/>
    <w:basedOn w:val="a"/>
    <w:semiHidden/>
    <w:unhideWhenUsed/>
    <w:rsid w:val="009171B0"/>
    <w:pPr>
      <w:spacing w:after="120"/>
      <w:ind w:left="566"/>
    </w:pPr>
  </w:style>
  <w:style w:type="paragraph" w:styleId="3a">
    <w:name w:val="List Continue 3"/>
    <w:basedOn w:val="a"/>
    <w:semiHidden/>
    <w:unhideWhenUsed/>
    <w:rsid w:val="009171B0"/>
    <w:pPr>
      <w:spacing w:after="120"/>
      <w:ind w:left="849"/>
    </w:pPr>
  </w:style>
  <w:style w:type="paragraph" w:styleId="46">
    <w:name w:val="List Continue 4"/>
    <w:basedOn w:val="a"/>
    <w:semiHidden/>
    <w:unhideWhenUsed/>
    <w:rsid w:val="009171B0"/>
    <w:pPr>
      <w:spacing w:after="120"/>
      <w:ind w:left="1132"/>
    </w:pPr>
  </w:style>
  <w:style w:type="paragraph" w:styleId="56">
    <w:name w:val="List Continue 5"/>
    <w:basedOn w:val="a"/>
    <w:semiHidden/>
    <w:unhideWhenUsed/>
    <w:rsid w:val="009171B0"/>
    <w:pPr>
      <w:spacing w:after="120"/>
      <w:ind w:left="1415"/>
    </w:pPr>
  </w:style>
  <w:style w:type="paragraph" w:styleId="afff5">
    <w:name w:val="Message Header"/>
    <w:basedOn w:val="a"/>
    <w:link w:val="afff6"/>
    <w:semiHidden/>
    <w:unhideWhenUsed/>
    <w:rsid w:val="009171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6">
    <w:name w:val="Шапка Знак"/>
    <w:link w:val="afff5"/>
    <w:semiHidden/>
    <w:rsid w:val="009171B0"/>
    <w:rPr>
      <w:rFonts w:ascii="Arial" w:hAnsi="Arial"/>
      <w:sz w:val="24"/>
      <w:shd w:val="pct20" w:color="auto" w:fill="auto"/>
    </w:rPr>
  </w:style>
  <w:style w:type="paragraph" w:styleId="afff7">
    <w:name w:val="Subtitle"/>
    <w:basedOn w:val="a"/>
    <w:link w:val="afff8"/>
    <w:qFormat/>
    <w:rsid w:val="009171B0"/>
    <w:pPr>
      <w:spacing w:after="60"/>
      <w:jc w:val="center"/>
      <w:outlineLvl w:val="1"/>
    </w:pPr>
    <w:rPr>
      <w:rFonts w:ascii="Arial" w:hAnsi="Arial"/>
      <w:lang/>
    </w:rPr>
  </w:style>
  <w:style w:type="character" w:customStyle="1" w:styleId="afff8">
    <w:name w:val="Подзаголовок Знак"/>
    <w:link w:val="afff7"/>
    <w:rsid w:val="009171B0"/>
    <w:rPr>
      <w:rFonts w:ascii="Arial" w:hAnsi="Arial"/>
      <w:sz w:val="24"/>
    </w:rPr>
  </w:style>
  <w:style w:type="paragraph" w:styleId="afff9">
    <w:name w:val="Salutation"/>
    <w:basedOn w:val="a"/>
    <w:next w:val="a"/>
    <w:link w:val="afffa"/>
    <w:semiHidden/>
    <w:unhideWhenUsed/>
    <w:rsid w:val="009171B0"/>
    <w:rPr>
      <w:lang/>
    </w:rPr>
  </w:style>
  <w:style w:type="character" w:customStyle="1" w:styleId="afffa">
    <w:name w:val="Приветствие Знак"/>
    <w:link w:val="afff9"/>
    <w:semiHidden/>
    <w:rsid w:val="009171B0"/>
    <w:rPr>
      <w:sz w:val="24"/>
    </w:rPr>
  </w:style>
  <w:style w:type="paragraph" w:styleId="afffb">
    <w:name w:val="Body Text First Indent"/>
    <w:basedOn w:val="a6"/>
    <w:link w:val="afffc"/>
    <w:semiHidden/>
    <w:unhideWhenUsed/>
    <w:rsid w:val="009171B0"/>
    <w:pPr>
      <w:widowControl/>
      <w:ind w:firstLine="210"/>
    </w:pPr>
    <w:rPr>
      <w:sz w:val="24"/>
    </w:rPr>
  </w:style>
  <w:style w:type="character" w:customStyle="1" w:styleId="afffc">
    <w:name w:val="Красная строка Знак"/>
    <w:link w:val="afffb"/>
    <w:semiHidden/>
    <w:rsid w:val="009171B0"/>
    <w:rPr>
      <w:rFonts w:ascii="Arial" w:hAnsi="Arial"/>
      <w:sz w:val="24"/>
    </w:rPr>
  </w:style>
  <w:style w:type="paragraph" w:styleId="2d">
    <w:name w:val="Body Text First Indent 2"/>
    <w:basedOn w:val="ab"/>
    <w:link w:val="2e"/>
    <w:semiHidden/>
    <w:unhideWhenUsed/>
    <w:rsid w:val="009171B0"/>
    <w:pPr>
      <w:spacing w:before="0" w:after="120" w:line="240" w:lineRule="auto"/>
      <w:ind w:left="283" w:firstLine="210"/>
    </w:pPr>
    <w:rPr>
      <w:sz w:val="24"/>
      <w:lang/>
    </w:rPr>
  </w:style>
  <w:style w:type="character" w:customStyle="1" w:styleId="2e">
    <w:name w:val="Красная строка 2 Знак"/>
    <w:link w:val="2d"/>
    <w:semiHidden/>
    <w:rsid w:val="009171B0"/>
    <w:rPr>
      <w:sz w:val="24"/>
    </w:rPr>
  </w:style>
  <w:style w:type="paragraph" w:styleId="afffd">
    <w:name w:val="Note Heading"/>
    <w:basedOn w:val="a"/>
    <w:next w:val="a"/>
    <w:link w:val="afffe"/>
    <w:semiHidden/>
    <w:unhideWhenUsed/>
    <w:rsid w:val="009171B0"/>
    <w:rPr>
      <w:lang/>
    </w:rPr>
  </w:style>
  <w:style w:type="character" w:customStyle="1" w:styleId="afffe">
    <w:name w:val="Заголовок записки Знак"/>
    <w:link w:val="afffd"/>
    <w:semiHidden/>
    <w:rsid w:val="009171B0"/>
    <w:rPr>
      <w:sz w:val="24"/>
    </w:rPr>
  </w:style>
  <w:style w:type="paragraph" w:styleId="affff">
    <w:name w:val="Block Text"/>
    <w:basedOn w:val="a"/>
    <w:semiHidden/>
    <w:unhideWhenUsed/>
    <w:rsid w:val="009171B0"/>
    <w:pPr>
      <w:spacing w:after="120"/>
      <w:ind w:left="1440" w:right="1440"/>
    </w:pPr>
  </w:style>
  <w:style w:type="paragraph" w:styleId="affff0">
    <w:name w:val="Document Map"/>
    <w:basedOn w:val="a"/>
    <w:link w:val="affff1"/>
    <w:semiHidden/>
    <w:unhideWhenUsed/>
    <w:rsid w:val="009171B0"/>
    <w:pPr>
      <w:shd w:val="clear" w:color="auto" w:fill="000080"/>
    </w:pPr>
    <w:rPr>
      <w:rFonts w:ascii="Tahoma" w:hAnsi="Tahoma"/>
      <w:lang/>
    </w:rPr>
  </w:style>
  <w:style w:type="character" w:customStyle="1" w:styleId="affff1">
    <w:name w:val="Схема документа Знак"/>
    <w:link w:val="affff0"/>
    <w:semiHidden/>
    <w:rsid w:val="009171B0"/>
    <w:rPr>
      <w:rFonts w:ascii="Tahoma" w:hAnsi="Tahoma"/>
      <w:sz w:val="24"/>
      <w:shd w:val="clear" w:color="auto" w:fill="000080"/>
    </w:rPr>
  </w:style>
  <w:style w:type="paragraph" w:customStyle="1" w:styleId="-11">
    <w:name w:val="Цветной список - Акцент 11"/>
    <w:basedOn w:val="a"/>
    <w:uiPriority w:val="34"/>
    <w:qFormat/>
    <w:rsid w:val="009171B0"/>
    <w:pPr>
      <w:ind w:left="720"/>
      <w:contextualSpacing/>
    </w:pPr>
  </w:style>
  <w:style w:type="paragraph" w:customStyle="1" w:styleId="BodyText21">
    <w:name w:val="Body Text 21"/>
    <w:basedOn w:val="a"/>
    <w:rsid w:val="009171B0"/>
    <w:pPr>
      <w:ind w:firstLine="720"/>
      <w:jc w:val="both"/>
    </w:pPr>
  </w:style>
  <w:style w:type="paragraph" w:customStyle="1" w:styleId="235">
    <w:name w:val="Заголовок2.3.Заголовок5"/>
    <w:basedOn w:val="a"/>
    <w:next w:val="a"/>
    <w:rsid w:val="009171B0"/>
    <w:pPr>
      <w:keepNext/>
      <w:widowControl w:val="0"/>
      <w:jc w:val="center"/>
    </w:pPr>
    <w:rPr>
      <w:rFonts w:ascii="Arial" w:hAnsi="Arial"/>
      <w:b/>
    </w:rPr>
  </w:style>
  <w:style w:type="paragraph" w:customStyle="1" w:styleId="affff2">
    <w:name w:val="Îáû÷íûé"/>
    <w:rsid w:val="009171B0"/>
    <w:pPr>
      <w:widowControl w:val="0"/>
    </w:pPr>
  </w:style>
  <w:style w:type="paragraph" w:customStyle="1" w:styleId="BodyText2">
    <w:name w:val="Body Text 2"/>
    <w:basedOn w:val="a"/>
    <w:rsid w:val="009171B0"/>
    <w:pPr>
      <w:ind w:firstLine="706"/>
      <w:jc w:val="both"/>
    </w:pPr>
    <w:rPr>
      <w:sz w:val="28"/>
    </w:rPr>
  </w:style>
  <w:style w:type="paragraph" w:customStyle="1" w:styleId="BodyText3">
    <w:name w:val="Body Text 3"/>
    <w:basedOn w:val="a"/>
    <w:rsid w:val="009171B0"/>
    <w:pPr>
      <w:overflowPunct w:val="0"/>
      <w:autoSpaceDE w:val="0"/>
      <w:autoSpaceDN w:val="0"/>
      <w:adjustRightInd w:val="0"/>
      <w:jc w:val="center"/>
    </w:pPr>
    <w:rPr>
      <w:rFonts w:ascii="Arial" w:hAnsi="Arial"/>
      <w:sz w:val="20"/>
    </w:rPr>
  </w:style>
  <w:style w:type="paragraph" w:customStyle="1" w:styleId="Tablehead">
    <w:name w:val="Table head"/>
    <w:basedOn w:val="a"/>
    <w:rsid w:val="009171B0"/>
    <w:pPr>
      <w:spacing w:before="80" w:after="60"/>
      <w:jc w:val="center"/>
    </w:pPr>
    <w:rPr>
      <w:rFonts w:ascii="Arial" w:hAnsi="Arial"/>
      <w:sz w:val="16"/>
    </w:rPr>
  </w:style>
  <w:style w:type="paragraph" w:customStyle="1" w:styleId="154">
    <w:name w:val="Заголовок1.5.Заголовок4"/>
    <w:basedOn w:val="a"/>
    <w:next w:val="a"/>
    <w:rsid w:val="009171B0"/>
    <w:pPr>
      <w:keepNext/>
      <w:widowControl w:val="0"/>
      <w:jc w:val="center"/>
    </w:pPr>
    <w:rPr>
      <w:rFonts w:ascii="Arial" w:hAnsi="Arial"/>
      <w:b/>
      <w:sz w:val="20"/>
    </w:rPr>
  </w:style>
  <w:style w:type="paragraph" w:customStyle="1" w:styleId="3313">
    <w:name w:val="Заголовок 3.Заголовок 3 Знак1.Заголовок 3 Знак Знак"/>
    <w:basedOn w:val="a"/>
    <w:next w:val="a"/>
    <w:rsid w:val="009171B0"/>
    <w:pPr>
      <w:keepNext/>
      <w:spacing w:after="120" w:line="360" w:lineRule="auto"/>
      <w:ind w:left="720"/>
      <w:jc w:val="both"/>
      <w:outlineLvl w:val="2"/>
    </w:pPr>
    <w:rPr>
      <w:i/>
    </w:rPr>
  </w:style>
  <w:style w:type="paragraph" w:customStyle="1" w:styleId="440">
    <w:name w:val="Заголовок 4.Заголовок 4 Знак Знак"/>
    <w:basedOn w:val="a"/>
    <w:next w:val="a"/>
    <w:rsid w:val="009171B0"/>
    <w:pPr>
      <w:keepNext/>
      <w:jc w:val="both"/>
      <w:outlineLvl w:val="3"/>
    </w:pPr>
    <w:rPr>
      <w:i/>
      <w:u w:val="single"/>
    </w:rPr>
  </w:style>
  <w:style w:type="paragraph" w:customStyle="1" w:styleId="17">
    <w:name w:val="Îñíîâíîé1"/>
    <w:aliases w:val="òåêñò,Îñíîâíîé6"/>
    <w:basedOn w:val="a"/>
    <w:rsid w:val="009171B0"/>
    <w:pPr>
      <w:widowControl w:val="0"/>
      <w:jc w:val="center"/>
    </w:pPr>
    <w:rPr>
      <w:sz w:val="20"/>
    </w:rPr>
  </w:style>
  <w:style w:type="paragraph" w:customStyle="1" w:styleId="161">
    <w:name w:val="Îñíîâíîé1.òåêñò.Îñíîâíîé61"/>
    <w:basedOn w:val="a"/>
    <w:rsid w:val="009171B0"/>
    <w:pPr>
      <w:widowControl w:val="0"/>
      <w:jc w:val="center"/>
    </w:pPr>
    <w:rPr>
      <w:sz w:val="20"/>
    </w:rPr>
  </w:style>
  <w:style w:type="paragraph" w:customStyle="1" w:styleId="160">
    <w:name w:val="Îñíîâíîé1.òåêñò.Îñíîâíîé6"/>
    <w:basedOn w:val="a"/>
    <w:rsid w:val="009171B0"/>
    <w:pPr>
      <w:widowControl w:val="0"/>
      <w:jc w:val="center"/>
    </w:pPr>
    <w:rPr>
      <w:sz w:val="20"/>
    </w:rPr>
  </w:style>
  <w:style w:type="paragraph" w:customStyle="1" w:styleId="1Head111">
    <w:name w:val="Заголовок 1.Head 1.????????? 11"/>
    <w:basedOn w:val="a"/>
    <w:next w:val="a"/>
    <w:rsid w:val="009171B0"/>
    <w:pPr>
      <w:keepNext/>
      <w:jc w:val="center"/>
      <w:outlineLvl w:val="0"/>
    </w:pPr>
    <w:rPr>
      <w:sz w:val="28"/>
    </w:rPr>
  </w:style>
  <w:style w:type="paragraph" w:customStyle="1" w:styleId="BodyTextIndent2">
    <w:name w:val="Body Text Indent 2"/>
    <w:basedOn w:val="a"/>
    <w:rsid w:val="009171B0"/>
    <w:pPr>
      <w:ind w:firstLine="709"/>
      <w:jc w:val="both"/>
    </w:pPr>
    <w:rPr>
      <w:rFonts w:ascii="Arial" w:hAnsi="Arial"/>
      <w:sz w:val="22"/>
    </w:rPr>
  </w:style>
  <w:style w:type="paragraph" w:customStyle="1" w:styleId="1112">
    <w:name w:val="Обычный + 11 пт.По центру.Междустр.интервал:  точно 12 пт"/>
    <w:basedOn w:val="a"/>
    <w:rsid w:val="009171B0"/>
    <w:pPr>
      <w:spacing w:line="240" w:lineRule="exact"/>
      <w:jc w:val="center"/>
    </w:pPr>
    <w:rPr>
      <w:sz w:val="20"/>
    </w:rPr>
  </w:style>
  <w:style w:type="paragraph" w:customStyle="1" w:styleId="affff3">
    <w:name w:val="Показатель"/>
    <w:rsid w:val="009171B0"/>
    <w:rPr>
      <w:rFonts w:ascii="Arial Narrow" w:hAnsi="Arial Narrow"/>
      <w:sz w:val="18"/>
    </w:rPr>
  </w:style>
  <w:style w:type="paragraph" w:customStyle="1" w:styleId="Normal1">
    <w:name w:val="Normal1"/>
    <w:rsid w:val="009171B0"/>
    <w:rPr>
      <w:sz w:val="24"/>
    </w:rPr>
  </w:style>
  <w:style w:type="paragraph" w:customStyle="1" w:styleId="normal0">
    <w:name w:val="normal"/>
    <w:rsid w:val="009171B0"/>
    <w:rPr>
      <w:sz w:val="24"/>
    </w:rPr>
  </w:style>
  <w:style w:type="paragraph" w:customStyle="1" w:styleId="BodyTextIndent21">
    <w:name w:val="Body Text Indent 21"/>
    <w:basedOn w:val="Normal1"/>
    <w:rsid w:val="009171B0"/>
    <w:pPr>
      <w:spacing w:line="360" w:lineRule="auto"/>
      <w:ind w:right="-567" w:firstLine="720"/>
      <w:jc w:val="both"/>
    </w:pPr>
  </w:style>
  <w:style w:type="paragraph" w:customStyle="1" w:styleId="ListParagraph">
    <w:name w:val="List Paragraph"/>
    <w:basedOn w:val="a"/>
    <w:rsid w:val="009171B0"/>
    <w:pPr>
      <w:ind w:left="720" w:firstLine="709"/>
      <w:jc w:val="both"/>
    </w:pPr>
  </w:style>
  <w:style w:type="paragraph" w:customStyle="1" w:styleId="112">
    <w:name w:val="Обычный11"/>
    <w:rsid w:val="009171B0"/>
    <w:rPr>
      <w:rFonts w:ascii="Arial" w:hAnsi="Arial"/>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rsid w:val="009171B0"/>
  </w:style>
  <w:style w:type="paragraph" w:customStyle="1" w:styleId="affff4">
    <w:name w:val="Знак Знак Знак Знак"/>
    <w:basedOn w:val="a"/>
    <w:rsid w:val="009171B0"/>
    <w:pPr>
      <w:spacing w:after="160" w:line="240" w:lineRule="exact"/>
    </w:pPr>
    <w:rPr>
      <w:rFonts w:ascii="Verdana" w:hAnsi="Verdana" w:cs="Verdana"/>
      <w:sz w:val="20"/>
      <w:lang w:val="en-US" w:eastAsia="en-US"/>
    </w:rPr>
  </w:style>
  <w:style w:type="character" w:styleId="affff5">
    <w:name w:val="annotation reference"/>
    <w:semiHidden/>
    <w:unhideWhenUsed/>
    <w:rsid w:val="009171B0"/>
    <w:rPr>
      <w:rFonts w:ascii="Times New Roman" w:hAnsi="Times New Roman" w:cs="Times New Roman" w:hint="default"/>
      <w:sz w:val="16"/>
    </w:rPr>
  </w:style>
  <w:style w:type="character" w:styleId="affff6">
    <w:name w:val="line number"/>
    <w:semiHidden/>
    <w:unhideWhenUsed/>
    <w:rsid w:val="009171B0"/>
    <w:rPr>
      <w:rFonts w:ascii="Times New Roman" w:hAnsi="Times New Roman" w:cs="Times New Roman" w:hint="default"/>
    </w:rPr>
  </w:style>
  <w:style w:type="character" w:styleId="affff7">
    <w:name w:val="endnote reference"/>
    <w:semiHidden/>
    <w:unhideWhenUsed/>
    <w:rsid w:val="009171B0"/>
    <w:rPr>
      <w:rFonts w:ascii="Times New Roman" w:hAnsi="Times New Roman" w:cs="Times New Roman" w:hint="default"/>
      <w:vertAlign w:val="superscript"/>
    </w:rPr>
  </w:style>
  <w:style w:type="paragraph" w:customStyle="1" w:styleId="Heading11">
    <w:name w:val="Heading 11"/>
    <w:basedOn w:val="Normal1"/>
    <w:next w:val="Normal1"/>
    <w:rsid w:val="009171B0"/>
    <w:pPr>
      <w:keepNext/>
      <w:ind w:right="-908"/>
      <w:jc w:val="both"/>
    </w:pPr>
    <w:rPr>
      <w:sz w:val="28"/>
    </w:rPr>
  </w:style>
  <w:style w:type="paragraph" w:customStyle="1" w:styleId="ConsPlusTitle">
    <w:name w:val="ConsPlusTitle"/>
    <w:uiPriority w:val="99"/>
    <w:rsid w:val="001D2DC7"/>
    <w:pPr>
      <w:widowControl w:val="0"/>
      <w:autoSpaceDE w:val="0"/>
      <w:autoSpaceDN w:val="0"/>
      <w:adjustRightInd w:val="0"/>
    </w:pPr>
    <w:rPr>
      <w:rFonts w:ascii="Arial" w:hAnsi="Arial" w:cs="Arial"/>
      <w:b/>
      <w:bCs/>
      <w:sz w:val="16"/>
      <w:szCs w:val="16"/>
    </w:rPr>
  </w:style>
  <w:style w:type="character" w:customStyle="1" w:styleId="affff8">
    <w:name w:val="Цветовое выделение"/>
    <w:uiPriority w:val="99"/>
    <w:rsid w:val="0065482F"/>
    <w:rPr>
      <w:b/>
      <w:bCs/>
      <w:color w:val="26282F"/>
    </w:rPr>
  </w:style>
  <w:style w:type="character" w:customStyle="1" w:styleId="affff9">
    <w:name w:val="Гипертекстовая ссылка"/>
    <w:uiPriority w:val="99"/>
    <w:rsid w:val="000D2493"/>
    <w:rPr>
      <w:b/>
      <w:bCs/>
      <w:color w:val="106BBE"/>
    </w:rPr>
  </w:style>
  <w:style w:type="character" w:customStyle="1" w:styleId="copyonly">
    <w:name w:val="copyonly"/>
    <w:basedOn w:val="a0"/>
    <w:rsid w:val="00927C1B"/>
  </w:style>
  <w:style w:type="character" w:customStyle="1" w:styleId="apple-converted-space">
    <w:name w:val="apple-converted-space"/>
    <w:basedOn w:val="a0"/>
    <w:rsid w:val="009A398B"/>
  </w:style>
</w:styles>
</file>

<file path=word/webSettings.xml><?xml version="1.0" encoding="utf-8"?>
<w:webSettings xmlns:r="http://schemas.openxmlformats.org/officeDocument/2006/relationships" xmlns:w="http://schemas.openxmlformats.org/wordprocessingml/2006/main">
  <w:divs>
    <w:div w:id="34892414">
      <w:bodyDiv w:val="1"/>
      <w:marLeft w:val="0"/>
      <w:marRight w:val="0"/>
      <w:marTop w:val="0"/>
      <w:marBottom w:val="0"/>
      <w:divBdr>
        <w:top w:val="none" w:sz="0" w:space="0" w:color="auto"/>
        <w:left w:val="none" w:sz="0" w:space="0" w:color="auto"/>
        <w:bottom w:val="none" w:sz="0" w:space="0" w:color="auto"/>
        <w:right w:val="none" w:sz="0" w:space="0" w:color="auto"/>
      </w:divBdr>
    </w:div>
    <w:div w:id="495418738">
      <w:bodyDiv w:val="1"/>
      <w:marLeft w:val="0"/>
      <w:marRight w:val="0"/>
      <w:marTop w:val="0"/>
      <w:marBottom w:val="0"/>
      <w:divBdr>
        <w:top w:val="none" w:sz="0" w:space="0" w:color="auto"/>
        <w:left w:val="none" w:sz="0" w:space="0" w:color="auto"/>
        <w:bottom w:val="none" w:sz="0" w:space="0" w:color="auto"/>
        <w:right w:val="none" w:sz="0" w:space="0" w:color="auto"/>
      </w:divBdr>
    </w:div>
    <w:div w:id="747386240">
      <w:bodyDiv w:val="1"/>
      <w:marLeft w:val="0"/>
      <w:marRight w:val="0"/>
      <w:marTop w:val="0"/>
      <w:marBottom w:val="0"/>
      <w:divBdr>
        <w:top w:val="none" w:sz="0" w:space="0" w:color="auto"/>
        <w:left w:val="none" w:sz="0" w:space="0" w:color="auto"/>
        <w:bottom w:val="none" w:sz="0" w:space="0" w:color="auto"/>
        <w:right w:val="none" w:sz="0" w:space="0" w:color="auto"/>
      </w:divBdr>
    </w:div>
    <w:div w:id="884684401">
      <w:bodyDiv w:val="1"/>
      <w:marLeft w:val="0"/>
      <w:marRight w:val="0"/>
      <w:marTop w:val="0"/>
      <w:marBottom w:val="0"/>
      <w:divBdr>
        <w:top w:val="none" w:sz="0" w:space="0" w:color="auto"/>
        <w:left w:val="none" w:sz="0" w:space="0" w:color="auto"/>
        <w:bottom w:val="none" w:sz="0" w:space="0" w:color="auto"/>
        <w:right w:val="none" w:sz="0" w:space="0" w:color="auto"/>
      </w:divBdr>
    </w:div>
    <w:div w:id="944659003">
      <w:bodyDiv w:val="1"/>
      <w:marLeft w:val="0"/>
      <w:marRight w:val="0"/>
      <w:marTop w:val="0"/>
      <w:marBottom w:val="0"/>
      <w:divBdr>
        <w:top w:val="none" w:sz="0" w:space="0" w:color="auto"/>
        <w:left w:val="none" w:sz="0" w:space="0" w:color="auto"/>
        <w:bottom w:val="none" w:sz="0" w:space="0" w:color="auto"/>
        <w:right w:val="none" w:sz="0" w:space="0" w:color="auto"/>
      </w:divBdr>
    </w:div>
    <w:div w:id="1125781984">
      <w:bodyDiv w:val="1"/>
      <w:marLeft w:val="0"/>
      <w:marRight w:val="0"/>
      <w:marTop w:val="0"/>
      <w:marBottom w:val="0"/>
      <w:divBdr>
        <w:top w:val="none" w:sz="0" w:space="0" w:color="auto"/>
        <w:left w:val="none" w:sz="0" w:space="0" w:color="auto"/>
        <w:bottom w:val="none" w:sz="0" w:space="0" w:color="auto"/>
        <w:right w:val="none" w:sz="0" w:space="0" w:color="auto"/>
      </w:divBdr>
      <w:divsChild>
        <w:div w:id="506481030">
          <w:marLeft w:val="0"/>
          <w:marRight w:val="0"/>
          <w:marTop w:val="0"/>
          <w:marBottom w:val="0"/>
          <w:divBdr>
            <w:top w:val="none" w:sz="0" w:space="0" w:color="auto"/>
            <w:left w:val="none" w:sz="0" w:space="0" w:color="auto"/>
            <w:bottom w:val="none" w:sz="0" w:space="0" w:color="auto"/>
            <w:right w:val="none" w:sz="0" w:space="0" w:color="auto"/>
          </w:divBdr>
          <w:divsChild>
            <w:div w:id="1657027218">
              <w:marLeft w:val="0"/>
              <w:marRight w:val="0"/>
              <w:marTop w:val="0"/>
              <w:marBottom w:val="0"/>
              <w:divBdr>
                <w:top w:val="none" w:sz="0" w:space="0" w:color="auto"/>
                <w:left w:val="none" w:sz="0" w:space="0" w:color="auto"/>
                <w:bottom w:val="none" w:sz="0" w:space="0" w:color="auto"/>
                <w:right w:val="none" w:sz="0" w:space="0" w:color="auto"/>
              </w:divBdr>
              <w:divsChild>
                <w:div w:id="1229994861">
                  <w:marLeft w:val="268"/>
                  <w:marRight w:val="167"/>
                  <w:marTop w:val="134"/>
                  <w:marBottom w:val="134"/>
                  <w:divBdr>
                    <w:top w:val="none" w:sz="0" w:space="0" w:color="auto"/>
                    <w:left w:val="none" w:sz="0" w:space="0" w:color="auto"/>
                    <w:bottom w:val="none" w:sz="0" w:space="0" w:color="auto"/>
                    <w:right w:val="none" w:sz="0" w:space="0" w:color="auto"/>
                  </w:divBdr>
                  <w:divsChild>
                    <w:div w:id="1412042548">
                      <w:marLeft w:val="954"/>
                      <w:marRight w:val="0"/>
                      <w:marTop w:val="0"/>
                      <w:marBottom w:val="0"/>
                      <w:divBdr>
                        <w:top w:val="none" w:sz="0" w:space="0" w:color="auto"/>
                        <w:left w:val="none" w:sz="0" w:space="0" w:color="auto"/>
                        <w:bottom w:val="none" w:sz="0" w:space="0" w:color="auto"/>
                        <w:right w:val="none" w:sz="0" w:space="0" w:color="auto"/>
                      </w:divBdr>
                      <w:divsChild>
                        <w:div w:id="2131389640">
                          <w:marLeft w:val="0"/>
                          <w:marRight w:val="0"/>
                          <w:marTop w:val="0"/>
                          <w:marBottom w:val="0"/>
                          <w:divBdr>
                            <w:top w:val="none" w:sz="0" w:space="0" w:color="auto"/>
                            <w:left w:val="none" w:sz="0" w:space="0" w:color="auto"/>
                            <w:bottom w:val="none" w:sz="0" w:space="0" w:color="auto"/>
                            <w:right w:val="none" w:sz="0" w:space="0" w:color="auto"/>
                          </w:divBdr>
                          <w:divsChild>
                            <w:div w:id="2371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7120">
          <w:marLeft w:val="0"/>
          <w:marRight w:val="0"/>
          <w:marTop w:val="0"/>
          <w:marBottom w:val="0"/>
          <w:divBdr>
            <w:top w:val="none" w:sz="0" w:space="0" w:color="auto"/>
            <w:left w:val="none" w:sz="0" w:space="0" w:color="auto"/>
            <w:bottom w:val="none" w:sz="0" w:space="0" w:color="auto"/>
            <w:right w:val="none" w:sz="0" w:space="0" w:color="auto"/>
          </w:divBdr>
          <w:divsChild>
            <w:div w:id="2034843225">
              <w:marLeft w:val="0"/>
              <w:marRight w:val="0"/>
              <w:marTop w:val="0"/>
              <w:marBottom w:val="0"/>
              <w:divBdr>
                <w:top w:val="none" w:sz="0" w:space="0" w:color="auto"/>
                <w:left w:val="none" w:sz="0" w:space="0" w:color="auto"/>
                <w:bottom w:val="none" w:sz="0" w:space="0" w:color="auto"/>
                <w:right w:val="none" w:sz="0" w:space="0" w:color="auto"/>
              </w:divBdr>
              <w:divsChild>
                <w:div w:id="1484664765">
                  <w:marLeft w:val="268"/>
                  <w:marRight w:val="167"/>
                  <w:marTop w:val="134"/>
                  <w:marBottom w:val="134"/>
                  <w:divBdr>
                    <w:top w:val="none" w:sz="0" w:space="0" w:color="auto"/>
                    <w:left w:val="none" w:sz="0" w:space="0" w:color="auto"/>
                    <w:bottom w:val="none" w:sz="0" w:space="0" w:color="auto"/>
                    <w:right w:val="none" w:sz="0" w:space="0" w:color="auto"/>
                  </w:divBdr>
                  <w:divsChild>
                    <w:div w:id="1861509840">
                      <w:marLeft w:val="0"/>
                      <w:marRight w:val="0"/>
                      <w:marTop w:val="0"/>
                      <w:marBottom w:val="0"/>
                      <w:divBdr>
                        <w:top w:val="none" w:sz="0" w:space="0" w:color="auto"/>
                        <w:left w:val="none" w:sz="0" w:space="0" w:color="auto"/>
                        <w:bottom w:val="none" w:sz="0" w:space="0" w:color="auto"/>
                        <w:right w:val="none" w:sz="0" w:space="0" w:color="auto"/>
                      </w:divBdr>
                      <w:divsChild>
                        <w:div w:id="1227765039">
                          <w:marLeft w:val="0"/>
                          <w:marRight w:val="0"/>
                          <w:marTop w:val="0"/>
                          <w:marBottom w:val="0"/>
                          <w:divBdr>
                            <w:top w:val="none" w:sz="0" w:space="0" w:color="auto"/>
                            <w:left w:val="none" w:sz="0" w:space="0" w:color="auto"/>
                            <w:bottom w:val="none" w:sz="0" w:space="0" w:color="auto"/>
                            <w:right w:val="none" w:sz="0" w:space="0" w:color="auto"/>
                          </w:divBdr>
                          <w:divsChild>
                            <w:div w:id="64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1847">
      <w:bodyDiv w:val="1"/>
      <w:marLeft w:val="0"/>
      <w:marRight w:val="0"/>
      <w:marTop w:val="0"/>
      <w:marBottom w:val="0"/>
      <w:divBdr>
        <w:top w:val="none" w:sz="0" w:space="0" w:color="auto"/>
        <w:left w:val="none" w:sz="0" w:space="0" w:color="auto"/>
        <w:bottom w:val="none" w:sz="0" w:space="0" w:color="auto"/>
        <w:right w:val="none" w:sz="0" w:space="0" w:color="auto"/>
      </w:divBdr>
      <w:divsChild>
        <w:div w:id="354844318">
          <w:marLeft w:val="0"/>
          <w:marRight w:val="0"/>
          <w:marTop w:val="0"/>
          <w:marBottom w:val="0"/>
          <w:divBdr>
            <w:top w:val="none" w:sz="0" w:space="0" w:color="auto"/>
            <w:left w:val="none" w:sz="0" w:space="0" w:color="auto"/>
            <w:bottom w:val="none" w:sz="0" w:space="0" w:color="auto"/>
            <w:right w:val="none" w:sz="0" w:space="0" w:color="auto"/>
          </w:divBdr>
          <w:divsChild>
            <w:div w:id="1931084077">
              <w:marLeft w:val="0"/>
              <w:marRight w:val="0"/>
              <w:marTop w:val="0"/>
              <w:marBottom w:val="0"/>
              <w:divBdr>
                <w:top w:val="none" w:sz="0" w:space="0" w:color="auto"/>
                <w:left w:val="none" w:sz="0" w:space="0" w:color="auto"/>
                <w:bottom w:val="none" w:sz="0" w:space="0" w:color="auto"/>
                <w:right w:val="none" w:sz="0" w:space="0" w:color="auto"/>
              </w:divBdr>
              <w:divsChild>
                <w:div w:id="550194708">
                  <w:marLeft w:val="0"/>
                  <w:marRight w:val="0"/>
                  <w:marTop w:val="0"/>
                  <w:marBottom w:val="0"/>
                  <w:divBdr>
                    <w:top w:val="none" w:sz="0" w:space="0" w:color="auto"/>
                    <w:left w:val="none" w:sz="0" w:space="0" w:color="auto"/>
                    <w:bottom w:val="none" w:sz="0" w:space="0" w:color="auto"/>
                    <w:right w:val="none" w:sz="0" w:space="0" w:color="auto"/>
                  </w:divBdr>
                  <w:divsChild>
                    <w:div w:id="1896113233">
                      <w:marLeft w:val="240"/>
                      <w:marRight w:val="150"/>
                      <w:marTop w:val="60"/>
                      <w:marBottom w:val="60"/>
                      <w:divBdr>
                        <w:top w:val="none" w:sz="0" w:space="0" w:color="auto"/>
                        <w:left w:val="none" w:sz="0" w:space="0" w:color="auto"/>
                        <w:bottom w:val="none" w:sz="0" w:space="0" w:color="auto"/>
                        <w:right w:val="none" w:sz="0" w:space="0" w:color="auto"/>
                      </w:divBdr>
                      <w:divsChild>
                        <w:div w:id="1130783100">
                          <w:marLeft w:val="855"/>
                          <w:marRight w:val="0"/>
                          <w:marTop w:val="0"/>
                          <w:marBottom w:val="0"/>
                          <w:divBdr>
                            <w:top w:val="none" w:sz="0" w:space="0" w:color="auto"/>
                            <w:left w:val="none" w:sz="0" w:space="0" w:color="auto"/>
                            <w:bottom w:val="none" w:sz="0" w:space="0" w:color="auto"/>
                            <w:right w:val="none" w:sz="0" w:space="0" w:color="auto"/>
                          </w:divBdr>
                          <w:divsChild>
                            <w:div w:id="1057317319">
                              <w:marLeft w:val="0"/>
                              <w:marRight w:val="0"/>
                              <w:marTop w:val="0"/>
                              <w:marBottom w:val="0"/>
                              <w:divBdr>
                                <w:top w:val="none" w:sz="0" w:space="0" w:color="auto"/>
                                <w:left w:val="none" w:sz="0" w:space="0" w:color="auto"/>
                                <w:bottom w:val="none" w:sz="0" w:space="0" w:color="auto"/>
                                <w:right w:val="none" w:sz="0" w:space="0" w:color="auto"/>
                              </w:divBdr>
                              <w:divsChild>
                                <w:div w:id="488375044">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328604">
          <w:marLeft w:val="0"/>
          <w:marRight w:val="0"/>
          <w:marTop w:val="0"/>
          <w:marBottom w:val="0"/>
          <w:divBdr>
            <w:top w:val="none" w:sz="0" w:space="0" w:color="auto"/>
            <w:left w:val="none" w:sz="0" w:space="0" w:color="auto"/>
            <w:bottom w:val="none" w:sz="0" w:space="0" w:color="auto"/>
            <w:right w:val="none" w:sz="0" w:space="0" w:color="auto"/>
          </w:divBdr>
          <w:divsChild>
            <w:div w:id="1938908435">
              <w:marLeft w:val="0"/>
              <w:marRight w:val="0"/>
              <w:marTop w:val="0"/>
              <w:marBottom w:val="0"/>
              <w:divBdr>
                <w:top w:val="none" w:sz="0" w:space="0" w:color="auto"/>
                <w:left w:val="none" w:sz="0" w:space="0" w:color="auto"/>
                <w:bottom w:val="none" w:sz="0" w:space="0" w:color="auto"/>
                <w:right w:val="none" w:sz="0" w:space="0" w:color="auto"/>
              </w:divBdr>
              <w:divsChild>
                <w:div w:id="255096903">
                  <w:marLeft w:val="0"/>
                  <w:marRight w:val="0"/>
                  <w:marTop w:val="0"/>
                  <w:marBottom w:val="0"/>
                  <w:divBdr>
                    <w:top w:val="none" w:sz="0" w:space="0" w:color="auto"/>
                    <w:left w:val="none" w:sz="0" w:space="0" w:color="auto"/>
                    <w:bottom w:val="none" w:sz="0" w:space="0" w:color="auto"/>
                    <w:right w:val="none" w:sz="0" w:space="0" w:color="auto"/>
                  </w:divBdr>
                  <w:divsChild>
                    <w:div w:id="1118796168">
                      <w:marLeft w:val="240"/>
                      <w:marRight w:val="150"/>
                      <w:marTop w:val="60"/>
                      <w:marBottom w:val="60"/>
                      <w:divBdr>
                        <w:top w:val="none" w:sz="0" w:space="0" w:color="auto"/>
                        <w:left w:val="none" w:sz="0" w:space="0" w:color="auto"/>
                        <w:bottom w:val="none" w:sz="0" w:space="0" w:color="auto"/>
                        <w:right w:val="none" w:sz="0" w:space="0" w:color="auto"/>
                      </w:divBdr>
                      <w:divsChild>
                        <w:div w:id="840119131">
                          <w:marLeft w:val="855"/>
                          <w:marRight w:val="0"/>
                          <w:marTop w:val="0"/>
                          <w:marBottom w:val="0"/>
                          <w:divBdr>
                            <w:top w:val="none" w:sz="0" w:space="0" w:color="auto"/>
                            <w:left w:val="none" w:sz="0" w:space="0" w:color="auto"/>
                            <w:bottom w:val="none" w:sz="0" w:space="0" w:color="auto"/>
                            <w:right w:val="none" w:sz="0" w:space="0" w:color="auto"/>
                          </w:divBdr>
                          <w:divsChild>
                            <w:div w:id="1901093886">
                              <w:marLeft w:val="0"/>
                              <w:marRight w:val="0"/>
                              <w:marTop w:val="0"/>
                              <w:marBottom w:val="0"/>
                              <w:divBdr>
                                <w:top w:val="none" w:sz="0" w:space="0" w:color="auto"/>
                                <w:left w:val="none" w:sz="0" w:space="0" w:color="auto"/>
                                <w:bottom w:val="none" w:sz="0" w:space="0" w:color="auto"/>
                                <w:right w:val="none" w:sz="0" w:space="0" w:color="auto"/>
                              </w:divBdr>
                              <w:divsChild>
                                <w:div w:id="52391733">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43">
          <w:marLeft w:val="0"/>
          <w:marRight w:val="0"/>
          <w:marTop w:val="0"/>
          <w:marBottom w:val="0"/>
          <w:divBdr>
            <w:top w:val="none" w:sz="0" w:space="0" w:color="auto"/>
            <w:left w:val="none" w:sz="0" w:space="0" w:color="auto"/>
            <w:bottom w:val="none" w:sz="0" w:space="0" w:color="auto"/>
            <w:right w:val="none" w:sz="0" w:space="0" w:color="auto"/>
          </w:divBdr>
          <w:divsChild>
            <w:div w:id="826944741">
              <w:marLeft w:val="0"/>
              <w:marRight w:val="0"/>
              <w:marTop w:val="0"/>
              <w:marBottom w:val="0"/>
              <w:divBdr>
                <w:top w:val="none" w:sz="0" w:space="0" w:color="auto"/>
                <w:left w:val="none" w:sz="0" w:space="0" w:color="auto"/>
                <w:bottom w:val="none" w:sz="0" w:space="0" w:color="auto"/>
                <w:right w:val="none" w:sz="0" w:space="0" w:color="auto"/>
              </w:divBdr>
              <w:divsChild>
                <w:div w:id="1579637297">
                  <w:marLeft w:val="0"/>
                  <w:marRight w:val="0"/>
                  <w:marTop w:val="0"/>
                  <w:marBottom w:val="0"/>
                  <w:divBdr>
                    <w:top w:val="none" w:sz="0" w:space="0" w:color="auto"/>
                    <w:left w:val="none" w:sz="0" w:space="0" w:color="auto"/>
                    <w:bottom w:val="none" w:sz="0" w:space="0" w:color="auto"/>
                    <w:right w:val="none" w:sz="0" w:space="0" w:color="auto"/>
                  </w:divBdr>
                  <w:divsChild>
                    <w:div w:id="1811823979">
                      <w:marLeft w:val="240"/>
                      <w:marRight w:val="150"/>
                      <w:marTop w:val="60"/>
                      <w:marBottom w:val="60"/>
                      <w:divBdr>
                        <w:top w:val="none" w:sz="0" w:space="0" w:color="auto"/>
                        <w:left w:val="none" w:sz="0" w:space="0" w:color="auto"/>
                        <w:bottom w:val="none" w:sz="0" w:space="0" w:color="auto"/>
                        <w:right w:val="none" w:sz="0" w:space="0" w:color="auto"/>
                      </w:divBdr>
                      <w:divsChild>
                        <w:div w:id="350641538">
                          <w:marLeft w:val="855"/>
                          <w:marRight w:val="0"/>
                          <w:marTop w:val="0"/>
                          <w:marBottom w:val="0"/>
                          <w:divBdr>
                            <w:top w:val="none" w:sz="0" w:space="0" w:color="auto"/>
                            <w:left w:val="none" w:sz="0" w:space="0" w:color="auto"/>
                            <w:bottom w:val="none" w:sz="0" w:space="0" w:color="auto"/>
                            <w:right w:val="none" w:sz="0" w:space="0" w:color="auto"/>
                          </w:divBdr>
                          <w:divsChild>
                            <w:div w:id="1982613987">
                              <w:marLeft w:val="0"/>
                              <w:marRight w:val="0"/>
                              <w:marTop w:val="0"/>
                              <w:marBottom w:val="0"/>
                              <w:divBdr>
                                <w:top w:val="none" w:sz="0" w:space="0" w:color="auto"/>
                                <w:left w:val="none" w:sz="0" w:space="0" w:color="auto"/>
                                <w:bottom w:val="none" w:sz="0" w:space="0" w:color="auto"/>
                                <w:right w:val="none" w:sz="0" w:space="0" w:color="auto"/>
                              </w:divBdr>
                              <w:divsChild>
                                <w:div w:id="262301556">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899065">
      <w:bodyDiv w:val="1"/>
      <w:marLeft w:val="0"/>
      <w:marRight w:val="0"/>
      <w:marTop w:val="0"/>
      <w:marBottom w:val="0"/>
      <w:divBdr>
        <w:top w:val="none" w:sz="0" w:space="0" w:color="auto"/>
        <w:left w:val="none" w:sz="0" w:space="0" w:color="auto"/>
        <w:bottom w:val="none" w:sz="0" w:space="0" w:color="auto"/>
        <w:right w:val="none" w:sz="0" w:space="0" w:color="auto"/>
      </w:divBdr>
    </w:div>
    <w:div w:id="1699351239">
      <w:bodyDiv w:val="1"/>
      <w:marLeft w:val="0"/>
      <w:marRight w:val="0"/>
      <w:marTop w:val="0"/>
      <w:marBottom w:val="0"/>
      <w:divBdr>
        <w:top w:val="none" w:sz="0" w:space="0" w:color="auto"/>
        <w:left w:val="none" w:sz="0" w:space="0" w:color="auto"/>
        <w:bottom w:val="none" w:sz="0" w:space="0" w:color="auto"/>
        <w:right w:val="none" w:sz="0" w:space="0" w:color="auto"/>
      </w:divBdr>
    </w:div>
    <w:div w:id="1913193189">
      <w:bodyDiv w:val="1"/>
      <w:marLeft w:val="0"/>
      <w:marRight w:val="0"/>
      <w:marTop w:val="0"/>
      <w:marBottom w:val="0"/>
      <w:divBdr>
        <w:top w:val="none" w:sz="0" w:space="0" w:color="auto"/>
        <w:left w:val="none" w:sz="0" w:space="0" w:color="auto"/>
        <w:bottom w:val="none" w:sz="0" w:space="0" w:color="auto"/>
        <w:right w:val="none" w:sz="0" w:space="0" w:color="auto"/>
      </w:divBdr>
    </w:div>
    <w:div w:id="2005276085">
      <w:bodyDiv w:val="1"/>
      <w:marLeft w:val="0"/>
      <w:marRight w:val="0"/>
      <w:marTop w:val="0"/>
      <w:marBottom w:val="0"/>
      <w:divBdr>
        <w:top w:val="none" w:sz="0" w:space="0" w:color="auto"/>
        <w:left w:val="none" w:sz="0" w:space="0" w:color="auto"/>
        <w:bottom w:val="none" w:sz="0" w:space="0" w:color="auto"/>
        <w:right w:val="none" w:sz="0" w:space="0" w:color="auto"/>
      </w:divBdr>
    </w:div>
    <w:div w:id="203549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16087&amp;sub=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98%D1%81%D0%BA%D1%83%D1%81%D1%81%D1%82%D0%B2%D0%BE" TargetMode="External"/><Relationship Id="rId4" Type="http://schemas.openxmlformats.org/officeDocument/2006/relationships/settings" Target="settings.xml"/><Relationship Id="rId9" Type="http://schemas.openxmlformats.org/officeDocument/2006/relationships/hyperlink" Target="https://ru.wikipedia.org/wiki/%D0%9F%D1%80%D0%B0%D0%B7%D0%B4%D0%BD%D0%B8%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279F0-3059-4F0D-A983-D0B23AD4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5270</Words>
  <Characters>30042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35242</CharactersWithSpaces>
  <SharedDoc>false</SharedDoc>
  <HLinks>
    <vt:vector size="18" baseType="variant">
      <vt:variant>
        <vt:i4>4784148</vt:i4>
      </vt:variant>
      <vt:variant>
        <vt:i4>6</vt:i4>
      </vt:variant>
      <vt:variant>
        <vt:i4>0</vt:i4>
      </vt:variant>
      <vt:variant>
        <vt:i4>5</vt:i4>
      </vt:variant>
      <vt:variant>
        <vt:lpwstr>https://ru.wikipedia.org/wiki/%D0%98%D1%81%D0%BA%D1%83%D1%81%D1%81%D1%82%D0%B2%D0%BE</vt:lpwstr>
      </vt:variant>
      <vt:variant>
        <vt:lpwstr/>
      </vt:variant>
      <vt:variant>
        <vt:i4>7209059</vt:i4>
      </vt:variant>
      <vt:variant>
        <vt:i4>3</vt:i4>
      </vt:variant>
      <vt:variant>
        <vt:i4>0</vt:i4>
      </vt:variant>
      <vt:variant>
        <vt:i4>5</vt:i4>
      </vt:variant>
      <vt:variant>
        <vt:lpwstr>https://ru.wikipedia.org/wiki/%D0%9F%D1%80%D0%B0%D0%B7%D0%B4%D0%BD%D0%B8%D0%BA</vt:lpwstr>
      </vt:variant>
      <vt:variant>
        <vt:lpwstr/>
      </vt:variant>
      <vt:variant>
        <vt:i4>3342386</vt:i4>
      </vt:variant>
      <vt:variant>
        <vt:i4>0</vt:i4>
      </vt:variant>
      <vt:variant>
        <vt:i4>0</vt:i4>
      </vt:variant>
      <vt:variant>
        <vt:i4>5</vt:i4>
      </vt:variant>
      <vt:variant>
        <vt:lpwstr>http://ivo.garant.ru/document?id=12016087&amp;sub=0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555</dc:creator>
  <cp:lastModifiedBy>Надежда Юрьевна Лунина</cp:lastModifiedBy>
  <cp:revision>2</cp:revision>
  <cp:lastPrinted>2018-04-26T12:38:00Z</cp:lastPrinted>
  <dcterms:created xsi:type="dcterms:W3CDTF">2018-10-16T06:48:00Z</dcterms:created>
  <dcterms:modified xsi:type="dcterms:W3CDTF">2018-10-16T06:48:00Z</dcterms:modified>
</cp:coreProperties>
</file>